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Layout w:type="fixed"/>
        <w:tblLook w:val="0000" w:firstRow="0" w:lastRow="0" w:firstColumn="0" w:lastColumn="0" w:noHBand="0" w:noVBand="0"/>
      </w:tblPr>
      <w:tblGrid>
        <w:gridCol w:w="2078"/>
        <w:gridCol w:w="10"/>
        <w:gridCol w:w="3960"/>
        <w:gridCol w:w="1620"/>
        <w:gridCol w:w="2628"/>
      </w:tblGrid>
      <w:tr w:rsidR="00AD233C" w:rsidRPr="00FF0DC2" w14:paraId="4BD909BF" w14:textId="77777777" w:rsidTr="00E415D2">
        <w:trPr>
          <w:trHeight w:val="1620"/>
        </w:trPr>
        <w:tc>
          <w:tcPr>
            <w:tcW w:w="2088" w:type="dxa"/>
            <w:gridSpan w:val="2"/>
            <w:tcBorders>
              <w:bottom w:val="single" w:sz="4" w:space="0" w:color="auto"/>
            </w:tcBorders>
          </w:tcPr>
          <w:p w14:paraId="4BD909BB" w14:textId="77777777" w:rsidR="00AD233C" w:rsidRPr="00FF0DC2" w:rsidRDefault="007A71F8" w:rsidP="00573482">
            <w:pPr>
              <w:rPr>
                <w:rFonts w:ascii="Arial" w:hAnsi="Arial" w:cs="Arial"/>
              </w:rPr>
            </w:pPr>
            <w:r w:rsidRPr="00FF0DC2">
              <w:rPr>
                <w:rFonts w:ascii="Arial" w:hAnsi="Arial" w:cs="Arial"/>
                <w:noProof/>
              </w:rPr>
              <w:drawing>
                <wp:inline distT="0" distB="0" distL="0" distR="0" wp14:anchorId="4BD90A0E" wp14:editId="0766E09A">
                  <wp:extent cx="1066800" cy="979805"/>
                  <wp:effectExtent l="0" t="0" r="0" b="0"/>
                  <wp:docPr id="1" name="Picture 1" descr="The Arc of San Franci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of San Francisco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l="9160" r="11925"/>
                          <a:stretch/>
                        </pic:blipFill>
                        <pic:spPr bwMode="auto">
                          <a:xfrm>
                            <a:off x="0" y="0"/>
                            <a:ext cx="1096642" cy="10072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08" w:type="dxa"/>
            <w:gridSpan w:val="3"/>
            <w:tcBorders>
              <w:bottom w:val="single" w:sz="4" w:space="0" w:color="auto"/>
            </w:tcBorders>
          </w:tcPr>
          <w:p w14:paraId="4BD909BC" w14:textId="77777777" w:rsidR="00AD233C" w:rsidRPr="00FF0DC2" w:rsidRDefault="00AD233C" w:rsidP="00573482">
            <w:pPr>
              <w:jc w:val="center"/>
              <w:rPr>
                <w:rFonts w:ascii="Arial" w:hAnsi="Arial" w:cs="Arial"/>
                <w:b/>
                <w:bCs/>
                <w:smallCaps/>
                <w:sz w:val="28"/>
                <w:szCs w:val="28"/>
              </w:rPr>
            </w:pPr>
          </w:p>
          <w:p w14:paraId="4BD909BD" w14:textId="77777777" w:rsidR="00AD233C" w:rsidRPr="006669F9" w:rsidRDefault="00AD233C" w:rsidP="00573482">
            <w:pPr>
              <w:jc w:val="center"/>
              <w:rPr>
                <w:rFonts w:ascii="Arial" w:hAnsi="Arial" w:cs="Arial"/>
                <w:b/>
                <w:bCs/>
                <w:smallCaps/>
                <w:szCs w:val="28"/>
              </w:rPr>
            </w:pPr>
          </w:p>
          <w:p w14:paraId="0415A8B3" w14:textId="77777777" w:rsidR="00AD233C" w:rsidRDefault="00E9159F" w:rsidP="00573482">
            <w:pPr>
              <w:pStyle w:val="Heading2"/>
              <w:rPr>
                <w:rFonts w:ascii="Arial" w:hAnsi="Arial" w:cs="Arial"/>
              </w:rPr>
            </w:pPr>
            <w:r w:rsidRPr="00FF0DC2">
              <w:rPr>
                <w:rFonts w:ascii="Arial" w:hAnsi="Arial" w:cs="Arial"/>
              </w:rPr>
              <w:t>The Arc San Francisco</w:t>
            </w:r>
          </w:p>
          <w:p w14:paraId="10C32BEC" w14:textId="77777777" w:rsidR="00F06170" w:rsidRDefault="00F06170" w:rsidP="00F06170">
            <w:pPr>
              <w:jc w:val="center"/>
            </w:pPr>
            <w:r>
              <w:t>1500 Howard Street, San Francisco, CA 94103</w:t>
            </w:r>
          </w:p>
          <w:p w14:paraId="4BD909BE" w14:textId="0FA91969" w:rsidR="003349C8" w:rsidRPr="00F06170" w:rsidRDefault="003349C8" w:rsidP="003349C8">
            <w:pPr>
              <w:jc w:val="center"/>
            </w:pPr>
            <w:r>
              <w:t>www.thearcsf.org</w:t>
            </w:r>
          </w:p>
        </w:tc>
      </w:tr>
      <w:tr w:rsidR="00AD233C" w:rsidRPr="00FF0DC2" w14:paraId="4BD909C8" w14:textId="77777777" w:rsidTr="00970615">
        <w:trPr>
          <w:trHeight w:val="432"/>
        </w:trPr>
        <w:tc>
          <w:tcPr>
            <w:tcW w:w="2078" w:type="dxa"/>
            <w:tcBorders>
              <w:top w:val="single" w:sz="4" w:space="0" w:color="auto"/>
              <w:left w:val="single" w:sz="4" w:space="0" w:color="auto"/>
              <w:bottom w:val="single" w:sz="4" w:space="0" w:color="auto"/>
              <w:right w:val="single" w:sz="4" w:space="0" w:color="auto"/>
            </w:tcBorders>
            <w:vAlign w:val="center"/>
          </w:tcPr>
          <w:p w14:paraId="4BD909C1" w14:textId="77777777" w:rsidR="00AD233C" w:rsidRPr="00FF0DC2" w:rsidRDefault="00AD233C" w:rsidP="00573482">
            <w:pPr>
              <w:tabs>
                <w:tab w:val="left" w:pos="1692"/>
                <w:tab w:val="right" w:pos="4752"/>
              </w:tabs>
              <w:rPr>
                <w:rFonts w:ascii="Arial" w:hAnsi="Arial" w:cs="Arial"/>
                <w:b/>
                <w:bCs/>
              </w:rPr>
            </w:pPr>
            <w:r w:rsidRPr="00FF0DC2">
              <w:rPr>
                <w:rFonts w:ascii="Arial" w:hAnsi="Arial" w:cs="Arial"/>
                <w:b/>
                <w:bCs/>
              </w:rPr>
              <w:t>JOB TITLE</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4BD909C3" w14:textId="608075AF" w:rsidR="000F609A" w:rsidRPr="00FF0DC2" w:rsidRDefault="00C30F93" w:rsidP="002E7497">
            <w:pPr>
              <w:tabs>
                <w:tab w:val="left" w:pos="1692"/>
                <w:tab w:val="right" w:pos="4752"/>
              </w:tabs>
              <w:rPr>
                <w:rFonts w:ascii="Arial" w:hAnsi="Arial" w:cs="Arial"/>
              </w:rPr>
            </w:pPr>
            <w:r w:rsidRPr="00FF0DC2">
              <w:rPr>
                <w:rFonts w:ascii="Arial" w:hAnsi="Arial" w:cs="Arial"/>
              </w:rPr>
              <w:t xml:space="preserve">Executive </w:t>
            </w:r>
            <w:r w:rsidR="002E7497">
              <w:rPr>
                <w:rFonts w:ascii="Arial" w:hAnsi="Arial" w:cs="Arial"/>
              </w:rPr>
              <w:t>Coordinator</w:t>
            </w:r>
          </w:p>
        </w:tc>
        <w:tc>
          <w:tcPr>
            <w:tcW w:w="1620" w:type="dxa"/>
            <w:tcBorders>
              <w:top w:val="single" w:sz="4" w:space="0" w:color="auto"/>
              <w:left w:val="single" w:sz="4" w:space="0" w:color="auto"/>
              <w:bottom w:val="single" w:sz="4" w:space="0" w:color="auto"/>
              <w:right w:val="single" w:sz="4" w:space="0" w:color="auto"/>
            </w:tcBorders>
            <w:vAlign w:val="center"/>
          </w:tcPr>
          <w:p w14:paraId="4BD909C5" w14:textId="5DEDDF82" w:rsidR="00AD233C" w:rsidRPr="00FF0DC2" w:rsidRDefault="00970615" w:rsidP="00573482">
            <w:pPr>
              <w:tabs>
                <w:tab w:val="left" w:pos="1692"/>
                <w:tab w:val="right" w:pos="4752"/>
              </w:tabs>
              <w:rPr>
                <w:rFonts w:ascii="Arial" w:hAnsi="Arial" w:cs="Arial"/>
                <w:b/>
                <w:bCs/>
              </w:rPr>
            </w:pPr>
            <w:r>
              <w:rPr>
                <w:rFonts w:ascii="Arial" w:hAnsi="Arial" w:cs="Arial"/>
                <w:b/>
                <w:bCs/>
              </w:rPr>
              <w:t xml:space="preserve">JOB </w:t>
            </w:r>
            <w:r w:rsidR="00AD233C" w:rsidRPr="00FF0DC2">
              <w:rPr>
                <w:rFonts w:ascii="Arial" w:hAnsi="Arial" w:cs="Arial"/>
                <w:b/>
                <w:bCs/>
              </w:rPr>
              <w:t>GRADE</w:t>
            </w:r>
          </w:p>
        </w:tc>
        <w:tc>
          <w:tcPr>
            <w:tcW w:w="2628" w:type="dxa"/>
            <w:tcBorders>
              <w:top w:val="single" w:sz="4" w:space="0" w:color="auto"/>
              <w:left w:val="single" w:sz="4" w:space="0" w:color="auto"/>
              <w:bottom w:val="single" w:sz="4" w:space="0" w:color="auto"/>
              <w:right w:val="single" w:sz="4" w:space="0" w:color="auto"/>
            </w:tcBorders>
            <w:vAlign w:val="center"/>
          </w:tcPr>
          <w:p w14:paraId="4BD909C7" w14:textId="77777777" w:rsidR="00AD233C" w:rsidRPr="00FF0DC2" w:rsidRDefault="00AD233C" w:rsidP="00573482">
            <w:pPr>
              <w:tabs>
                <w:tab w:val="left" w:pos="1692"/>
                <w:tab w:val="right" w:pos="4752"/>
              </w:tabs>
              <w:rPr>
                <w:rFonts w:ascii="Arial" w:hAnsi="Arial" w:cs="Arial"/>
              </w:rPr>
            </w:pPr>
          </w:p>
        </w:tc>
      </w:tr>
      <w:tr w:rsidR="00AD233C" w:rsidRPr="00FF0DC2" w14:paraId="4BD909CD" w14:textId="77777777" w:rsidTr="00970615">
        <w:trPr>
          <w:trHeight w:val="432"/>
        </w:trPr>
        <w:tc>
          <w:tcPr>
            <w:tcW w:w="2078" w:type="dxa"/>
            <w:tcBorders>
              <w:top w:val="single" w:sz="4" w:space="0" w:color="auto"/>
              <w:left w:val="single" w:sz="4" w:space="0" w:color="auto"/>
              <w:bottom w:val="single" w:sz="4" w:space="0" w:color="auto"/>
              <w:right w:val="single" w:sz="4" w:space="0" w:color="auto"/>
            </w:tcBorders>
            <w:vAlign w:val="center"/>
          </w:tcPr>
          <w:p w14:paraId="4BD909C9" w14:textId="77777777" w:rsidR="00AD233C" w:rsidRPr="00FF0DC2" w:rsidRDefault="00AD233C" w:rsidP="00573482">
            <w:pPr>
              <w:tabs>
                <w:tab w:val="left" w:pos="1692"/>
                <w:tab w:val="right" w:pos="4752"/>
              </w:tabs>
              <w:rPr>
                <w:rFonts w:ascii="Arial" w:hAnsi="Arial" w:cs="Arial"/>
                <w:b/>
                <w:bCs/>
              </w:rPr>
            </w:pPr>
            <w:r w:rsidRPr="00FF0DC2">
              <w:rPr>
                <w:rFonts w:ascii="Arial" w:hAnsi="Arial" w:cs="Arial"/>
                <w:b/>
                <w:bCs/>
              </w:rPr>
              <w:t>REPORTS TO</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4BD909CA" w14:textId="77777777" w:rsidR="00AD233C" w:rsidRPr="00FF0DC2" w:rsidRDefault="009B0716" w:rsidP="00573482">
            <w:pPr>
              <w:tabs>
                <w:tab w:val="left" w:pos="1692"/>
                <w:tab w:val="right" w:pos="4752"/>
              </w:tabs>
              <w:rPr>
                <w:rFonts w:ascii="Arial" w:hAnsi="Arial" w:cs="Arial"/>
              </w:rPr>
            </w:pPr>
            <w:r w:rsidRPr="00FF0DC2">
              <w:rPr>
                <w:rFonts w:ascii="Arial" w:hAnsi="Arial" w:cs="Arial"/>
              </w:rPr>
              <w:t>CEO</w:t>
            </w:r>
          </w:p>
        </w:tc>
        <w:tc>
          <w:tcPr>
            <w:tcW w:w="1620" w:type="dxa"/>
            <w:tcBorders>
              <w:top w:val="single" w:sz="4" w:space="0" w:color="auto"/>
              <w:left w:val="single" w:sz="4" w:space="0" w:color="auto"/>
              <w:bottom w:val="single" w:sz="4" w:space="0" w:color="auto"/>
              <w:right w:val="single" w:sz="4" w:space="0" w:color="auto"/>
            </w:tcBorders>
            <w:vAlign w:val="center"/>
          </w:tcPr>
          <w:p w14:paraId="4BD909CB" w14:textId="77777777" w:rsidR="00AD233C" w:rsidRPr="00FF0DC2" w:rsidRDefault="00AD233C" w:rsidP="00573482">
            <w:pPr>
              <w:tabs>
                <w:tab w:val="left" w:pos="1692"/>
                <w:tab w:val="right" w:pos="4752"/>
              </w:tabs>
              <w:rPr>
                <w:rFonts w:ascii="Arial" w:hAnsi="Arial" w:cs="Arial"/>
                <w:b/>
                <w:bCs/>
              </w:rPr>
            </w:pPr>
            <w:r w:rsidRPr="00FF0DC2">
              <w:rPr>
                <w:rFonts w:ascii="Arial" w:hAnsi="Arial" w:cs="Arial"/>
                <w:b/>
                <w:bCs/>
              </w:rPr>
              <w:t>STATUS</w:t>
            </w:r>
          </w:p>
        </w:tc>
        <w:tc>
          <w:tcPr>
            <w:tcW w:w="2628" w:type="dxa"/>
            <w:tcBorders>
              <w:top w:val="single" w:sz="4" w:space="0" w:color="auto"/>
              <w:left w:val="single" w:sz="4" w:space="0" w:color="auto"/>
              <w:bottom w:val="single" w:sz="4" w:space="0" w:color="auto"/>
              <w:right w:val="single" w:sz="4" w:space="0" w:color="auto"/>
            </w:tcBorders>
            <w:vAlign w:val="center"/>
          </w:tcPr>
          <w:p w14:paraId="4BD909CC" w14:textId="77777777" w:rsidR="00AD233C" w:rsidRPr="00FF0DC2" w:rsidRDefault="00DD0193" w:rsidP="00573482">
            <w:pPr>
              <w:tabs>
                <w:tab w:val="left" w:pos="1692"/>
                <w:tab w:val="right" w:pos="4752"/>
              </w:tabs>
              <w:rPr>
                <w:rFonts w:ascii="Arial" w:hAnsi="Arial" w:cs="Arial"/>
              </w:rPr>
            </w:pPr>
            <w:r w:rsidRPr="00FF0DC2">
              <w:rPr>
                <w:rFonts w:ascii="Arial" w:hAnsi="Arial" w:cs="Arial"/>
              </w:rPr>
              <w:t xml:space="preserve">Regular, </w:t>
            </w:r>
            <w:r w:rsidR="00C15ACC" w:rsidRPr="00FF0DC2">
              <w:rPr>
                <w:rFonts w:ascii="Arial" w:hAnsi="Arial" w:cs="Arial"/>
              </w:rPr>
              <w:t>Full-time</w:t>
            </w:r>
          </w:p>
        </w:tc>
      </w:tr>
      <w:tr w:rsidR="00AD233C" w:rsidRPr="00FF0DC2" w14:paraId="4BD909D2" w14:textId="77777777" w:rsidTr="00970615">
        <w:trPr>
          <w:trHeight w:val="432"/>
        </w:trPr>
        <w:tc>
          <w:tcPr>
            <w:tcW w:w="2078" w:type="dxa"/>
            <w:tcBorders>
              <w:top w:val="single" w:sz="4" w:space="0" w:color="auto"/>
              <w:left w:val="single" w:sz="4" w:space="0" w:color="auto"/>
              <w:bottom w:val="single" w:sz="4" w:space="0" w:color="auto"/>
              <w:right w:val="single" w:sz="4" w:space="0" w:color="auto"/>
            </w:tcBorders>
            <w:vAlign w:val="center"/>
          </w:tcPr>
          <w:p w14:paraId="4BD909CE" w14:textId="77777777" w:rsidR="00AD233C" w:rsidRPr="00FF0DC2" w:rsidRDefault="00C15ACC" w:rsidP="00573482">
            <w:pPr>
              <w:tabs>
                <w:tab w:val="left" w:pos="1692"/>
                <w:tab w:val="right" w:pos="4752"/>
              </w:tabs>
              <w:rPr>
                <w:rFonts w:ascii="Arial" w:hAnsi="Arial" w:cs="Arial"/>
                <w:b/>
                <w:bCs/>
              </w:rPr>
            </w:pPr>
            <w:r w:rsidRPr="00FF0DC2">
              <w:rPr>
                <w:rFonts w:ascii="Arial" w:hAnsi="Arial" w:cs="Arial"/>
                <w:b/>
                <w:bCs/>
              </w:rPr>
              <w:t>FLSA</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4BD909CF" w14:textId="1E6F651E" w:rsidR="00AD233C" w:rsidRPr="00FF0DC2" w:rsidRDefault="0066499F" w:rsidP="00573482">
            <w:pPr>
              <w:tabs>
                <w:tab w:val="left" w:pos="1692"/>
                <w:tab w:val="right" w:pos="4752"/>
              </w:tabs>
              <w:rPr>
                <w:rFonts w:ascii="Arial" w:hAnsi="Arial" w:cs="Arial"/>
              </w:rPr>
            </w:pPr>
            <w:r w:rsidRPr="00FF0DC2">
              <w:rPr>
                <w:rFonts w:ascii="Arial" w:hAnsi="Arial" w:cs="Arial"/>
              </w:rPr>
              <w:t>Non-exempt</w:t>
            </w:r>
          </w:p>
        </w:tc>
        <w:tc>
          <w:tcPr>
            <w:tcW w:w="1620" w:type="dxa"/>
            <w:tcBorders>
              <w:top w:val="single" w:sz="4" w:space="0" w:color="auto"/>
              <w:left w:val="single" w:sz="4" w:space="0" w:color="auto"/>
              <w:bottom w:val="single" w:sz="4" w:space="0" w:color="auto"/>
              <w:right w:val="single" w:sz="4" w:space="0" w:color="auto"/>
            </w:tcBorders>
            <w:vAlign w:val="center"/>
          </w:tcPr>
          <w:p w14:paraId="4BD909D0" w14:textId="77777777" w:rsidR="00AD233C" w:rsidRPr="00FF0DC2" w:rsidRDefault="00C15ACC" w:rsidP="00573482">
            <w:pPr>
              <w:tabs>
                <w:tab w:val="left" w:pos="1692"/>
                <w:tab w:val="right" w:pos="4752"/>
              </w:tabs>
              <w:rPr>
                <w:rFonts w:ascii="Arial" w:hAnsi="Arial" w:cs="Arial"/>
                <w:b/>
                <w:bCs/>
              </w:rPr>
            </w:pPr>
            <w:r w:rsidRPr="00FF0DC2">
              <w:rPr>
                <w:rFonts w:ascii="Arial" w:hAnsi="Arial" w:cs="Arial"/>
                <w:b/>
                <w:bCs/>
              </w:rPr>
              <w:t>STANDARD WK HOURS</w:t>
            </w:r>
          </w:p>
        </w:tc>
        <w:tc>
          <w:tcPr>
            <w:tcW w:w="2628" w:type="dxa"/>
            <w:tcBorders>
              <w:top w:val="single" w:sz="4" w:space="0" w:color="auto"/>
              <w:left w:val="single" w:sz="4" w:space="0" w:color="auto"/>
              <w:bottom w:val="single" w:sz="4" w:space="0" w:color="auto"/>
              <w:right w:val="single" w:sz="4" w:space="0" w:color="auto"/>
            </w:tcBorders>
            <w:vAlign w:val="center"/>
          </w:tcPr>
          <w:p w14:paraId="4BD909D1" w14:textId="18A9F2B7" w:rsidR="00AD233C" w:rsidRPr="00FF0DC2" w:rsidRDefault="0066499F" w:rsidP="00573482">
            <w:pPr>
              <w:tabs>
                <w:tab w:val="left" w:pos="1692"/>
                <w:tab w:val="right" w:pos="4752"/>
              </w:tabs>
              <w:rPr>
                <w:rFonts w:ascii="Arial" w:hAnsi="Arial" w:cs="Arial"/>
                <w:bCs/>
              </w:rPr>
            </w:pPr>
            <w:r w:rsidRPr="00FF0DC2">
              <w:rPr>
                <w:rFonts w:ascii="Arial" w:hAnsi="Arial" w:cs="Arial"/>
                <w:bCs/>
              </w:rPr>
              <w:t>37.5</w:t>
            </w:r>
            <w:r w:rsidR="00BF0090">
              <w:rPr>
                <w:rFonts w:ascii="Arial" w:hAnsi="Arial" w:cs="Arial"/>
                <w:bCs/>
              </w:rPr>
              <w:t xml:space="preserve"> hours/week</w:t>
            </w:r>
          </w:p>
        </w:tc>
      </w:tr>
    </w:tbl>
    <w:p w14:paraId="4BD909D3" w14:textId="77777777" w:rsidR="00CA4369" w:rsidRPr="00FF0DC2" w:rsidRDefault="00CA4369" w:rsidP="00573482">
      <w:pPr>
        <w:tabs>
          <w:tab w:val="left" w:pos="390"/>
        </w:tabs>
        <w:rPr>
          <w:rFonts w:ascii="Arial" w:hAnsi="Arial" w:cs="Arial"/>
          <w:b/>
          <w:snapToGrid w:val="0"/>
        </w:rPr>
      </w:pPr>
      <w:r w:rsidRPr="00FF0DC2">
        <w:rPr>
          <w:rFonts w:ascii="Arial" w:hAnsi="Arial" w:cs="Arial"/>
          <w:b/>
          <w:snapToGrid w:val="0"/>
        </w:rPr>
        <w:t xml:space="preserve"> </w:t>
      </w:r>
    </w:p>
    <w:p w14:paraId="4BD909D4" w14:textId="499AD9B4" w:rsidR="003A733B" w:rsidRPr="00FF0DC2" w:rsidRDefault="003A733B"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ORGANIZATIONAL SUMMARY</w:t>
      </w:r>
    </w:p>
    <w:p w14:paraId="4BD909D6" w14:textId="36D629F0" w:rsidR="00662FE7" w:rsidRPr="00FF0DC2" w:rsidRDefault="002D2ED6" w:rsidP="00D2691A">
      <w:pPr>
        <w:autoSpaceDE w:val="0"/>
        <w:autoSpaceDN w:val="0"/>
        <w:adjustRightInd w:val="0"/>
        <w:rPr>
          <w:rFonts w:ascii="Arial" w:hAnsi="Arial" w:cs="Arial"/>
          <w:color w:val="000000"/>
        </w:rPr>
      </w:pPr>
      <w:r w:rsidRPr="00FF0DC2">
        <w:rPr>
          <w:rFonts w:ascii="Arial" w:hAnsi="Arial" w:cs="Arial"/>
          <w:color w:val="000000"/>
        </w:rPr>
        <w:t xml:space="preserve">The Arc San Francisco is a lifelong learning center </w:t>
      </w:r>
      <w:r w:rsidR="00D2691A">
        <w:rPr>
          <w:rFonts w:ascii="Arial" w:hAnsi="Arial" w:cs="Arial"/>
          <w:color w:val="000000"/>
        </w:rPr>
        <w:t xml:space="preserve">and the Bay Area’s largest nonprofit providing direct services to </w:t>
      </w:r>
      <w:r w:rsidRPr="00FF0DC2">
        <w:rPr>
          <w:rFonts w:ascii="Arial" w:hAnsi="Arial" w:cs="Arial"/>
          <w:color w:val="000000"/>
        </w:rPr>
        <w:t>adults with developmental disabilities such as autism, Down syndrome</w:t>
      </w:r>
      <w:r w:rsidR="00C6200B" w:rsidRPr="00FF0DC2">
        <w:rPr>
          <w:rFonts w:ascii="Arial" w:hAnsi="Arial" w:cs="Arial"/>
          <w:color w:val="000000"/>
        </w:rPr>
        <w:t>,</w:t>
      </w:r>
      <w:r w:rsidRPr="00FF0DC2">
        <w:rPr>
          <w:rFonts w:ascii="Arial" w:hAnsi="Arial" w:cs="Arial"/>
          <w:color w:val="000000"/>
        </w:rPr>
        <w:t xml:space="preserve"> and cerebral palsy. </w:t>
      </w:r>
      <w:r w:rsidR="00D2691A">
        <w:rPr>
          <w:rFonts w:ascii="Arial" w:hAnsi="Arial" w:cs="Arial"/>
          <w:color w:val="000000"/>
        </w:rPr>
        <w:t>Founded in 1951, we offer</w:t>
      </w:r>
      <w:r w:rsidRPr="00FF0DC2">
        <w:rPr>
          <w:rFonts w:ascii="Arial" w:hAnsi="Arial" w:cs="Arial"/>
          <w:color w:val="000000"/>
        </w:rPr>
        <w:t xml:space="preserve"> education, employment, independent living</w:t>
      </w:r>
      <w:r w:rsidR="00D2691A">
        <w:rPr>
          <w:rFonts w:ascii="Arial" w:hAnsi="Arial" w:cs="Arial"/>
          <w:color w:val="000000"/>
        </w:rPr>
        <w:t>,</w:t>
      </w:r>
      <w:r w:rsidRPr="00FF0DC2">
        <w:rPr>
          <w:rFonts w:ascii="Arial" w:hAnsi="Arial" w:cs="Arial"/>
          <w:color w:val="000000"/>
        </w:rPr>
        <w:t xml:space="preserve"> and health programs</w:t>
      </w:r>
      <w:r w:rsidR="00D2691A">
        <w:rPr>
          <w:rFonts w:ascii="Arial" w:hAnsi="Arial" w:cs="Arial"/>
          <w:color w:val="000000"/>
        </w:rPr>
        <w:t xml:space="preserve"> -</w:t>
      </w:r>
      <w:r w:rsidRPr="00FF0DC2">
        <w:rPr>
          <w:rFonts w:ascii="Arial" w:hAnsi="Arial" w:cs="Arial"/>
          <w:color w:val="000000"/>
        </w:rPr>
        <w:t xml:space="preserve"> plus recreational services</w:t>
      </w:r>
      <w:r w:rsidR="00D2691A">
        <w:rPr>
          <w:rFonts w:ascii="Arial" w:hAnsi="Arial" w:cs="Arial"/>
          <w:color w:val="000000"/>
        </w:rPr>
        <w:t xml:space="preserve"> -</w:t>
      </w:r>
      <w:r w:rsidRPr="00FF0DC2">
        <w:rPr>
          <w:rFonts w:ascii="Arial" w:hAnsi="Arial" w:cs="Arial"/>
          <w:color w:val="000000"/>
        </w:rPr>
        <w:t xml:space="preserve"> to more than </w:t>
      </w:r>
      <w:r w:rsidR="00C6200B" w:rsidRPr="00FF0DC2">
        <w:rPr>
          <w:rFonts w:ascii="Arial" w:hAnsi="Arial" w:cs="Arial"/>
          <w:color w:val="000000"/>
        </w:rPr>
        <w:t xml:space="preserve">800 </w:t>
      </w:r>
      <w:r w:rsidRPr="00FF0DC2">
        <w:rPr>
          <w:rFonts w:ascii="Arial" w:hAnsi="Arial" w:cs="Arial"/>
          <w:color w:val="000000"/>
        </w:rPr>
        <w:t xml:space="preserve">adults </w:t>
      </w:r>
      <w:r w:rsidR="002E7497">
        <w:rPr>
          <w:rFonts w:ascii="Arial" w:hAnsi="Arial" w:cs="Arial"/>
          <w:color w:val="000000"/>
        </w:rPr>
        <w:t xml:space="preserve">living </w:t>
      </w:r>
      <w:r w:rsidRPr="00FF0DC2">
        <w:rPr>
          <w:rFonts w:ascii="Arial" w:hAnsi="Arial" w:cs="Arial"/>
          <w:color w:val="000000"/>
        </w:rPr>
        <w:t>in San Francisco, Marin</w:t>
      </w:r>
      <w:r w:rsidR="00BF0090">
        <w:rPr>
          <w:rFonts w:ascii="Arial" w:hAnsi="Arial" w:cs="Arial"/>
          <w:color w:val="000000"/>
        </w:rPr>
        <w:t>,</w:t>
      </w:r>
      <w:r w:rsidRPr="00FF0DC2">
        <w:rPr>
          <w:rFonts w:ascii="Arial" w:hAnsi="Arial" w:cs="Arial"/>
          <w:color w:val="000000"/>
        </w:rPr>
        <w:t xml:space="preserve"> and San Mateo counties. Our </w:t>
      </w:r>
      <w:r w:rsidR="00D2691A">
        <w:rPr>
          <w:rFonts w:ascii="Arial" w:hAnsi="Arial" w:cs="Arial"/>
          <w:color w:val="000000"/>
        </w:rPr>
        <w:t>mission</w:t>
      </w:r>
      <w:r w:rsidRPr="00FF0DC2">
        <w:rPr>
          <w:rFonts w:ascii="Arial" w:hAnsi="Arial" w:cs="Arial"/>
          <w:color w:val="000000"/>
        </w:rPr>
        <w:t xml:space="preserve"> is </w:t>
      </w:r>
      <w:r w:rsidR="00D2691A">
        <w:rPr>
          <w:rFonts w:ascii="Arial" w:hAnsi="Arial" w:cs="Arial"/>
          <w:color w:val="000000"/>
        </w:rPr>
        <w:t xml:space="preserve">to </w:t>
      </w:r>
      <w:r w:rsidR="00D2691A" w:rsidRPr="00D2691A">
        <w:rPr>
          <w:rFonts w:ascii="Arial" w:hAnsi="Arial" w:cs="Arial"/>
          <w:lang w:eastAsia="ja-JP"/>
        </w:rPr>
        <w:t>transform the lives of adults with developmental disabilities</w:t>
      </w:r>
      <w:r w:rsidR="00D2691A">
        <w:rPr>
          <w:rFonts w:ascii="Arial" w:hAnsi="Arial" w:cs="Arial"/>
          <w:lang w:eastAsia="ja-JP"/>
        </w:rPr>
        <w:t xml:space="preserve"> </w:t>
      </w:r>
      <w:r w:rsidR="00D2691A" w:rsidRPr="00D2691A">
        <w:rPr>
          <w:rFonts w:ascii="Arial" w:hAnsi="Arial" w:cs="Arial"/>
          <w:lang w:eastAsia="ja-JP"/>
        </w:rPr>
        <w:t>by advancing lifelong learning, personal achievement,</w:t>
      </w:r>
      <w:r w:rsidR="00D2691A">
        <w:rPr>
          <w:rFonts w:ascii="Arial" w:hAnsi="Arial" w:cs="Arial"/>
          <w:lang w:eastAsia="ja-JP"/>
        </w:rPr>
        <w:t xml:space="preserve"> </w:t>
      </w:r>
      <w:r w:rsidR="00D2691A" w:rsidRPr="00D2691A">
        <w:rPr>
          <w:rFonts w:ascii="Arial" w:hAnsi="Arial" w:cs="Arial"/>
          <w:lang w:eastAsia="ja-JP"/>
        </w:rPr>
        <w:t>and independence</w:t>
      </w:r>
      <w:r w:rsidRPr="00FF0DC2">
        <w:rPr>
          <w:rFonts w:ascii="Arial" w:hAnsi="Arial" w:cs="Arial"/>
          <w:color w:val="000000"/>
        </w:rPr>
        <w:t>.</w:t>
      </w:r>
      <w:r w:rsidR="00662FE7" w:rsidRPr="00FF0DC2">
        <w:rPr>
          <w:rFonts w:ascii="Arial" w:hAnsi="Arial" w:cs="Arial"/>
          <w:color w:val="000000"/>
        </w:rPr>
        <w:t xml:space="preserve"> </w:t>
      </w:r>
    </w:p>
    <w:p w14:paraId="4BD909D7" w14:textId="77777777" w:rsidR="00F27ECA" w:rsidRPr="00FF0DC2" w:rsidRDefault="00F27ECA" w:rsidP="00573482">
      <w:pPr>
        <w:pStyle w:val="NormalWeb"/>
        <w:shd w:val="clear" w:color="auto" w:fill="FFFFFF"/>
        <w:spacing w:before="0" w:beforeAutospacing="0" w:after="0" w:afterAutospacing="0"/>
        <w:textAlignment w:val="baseline"/>
        <w:rPr>
          <w:rFonts w:ascii="Arial" w:hAnsi="Arial" w:cs="Arial"/>
          <w:color w:val="000000"/>
          <w:sz w:val="20"/>
          <w:szCs w:val="20"/>
        </w:rPr>
      </w:pPr>
    </w:p>
    <w:p w14:paraId="4BD909D8" w14:textId="117DA8FA" w:rsidR="00E9159F" w:rsidRPr="00FF0DC2" w:rsidRDefault="00326AFA" w:rsidP="00573482">
      <w:pPr>
        <w:pStyle w:val="NormalWeb"/>
        <w:shd w:val="clear" w:color="auto" w:fill="FFFFFF"/>
        <w:spacing w:before="0" w:beforeAutospacing="0" w:after="312" w:afterAutospacing="0"/>
        <w:textAlignment w:val="baseline"/>
        <w:rPr>
          <w:rFonts w:ascii="Arial" w:hAnsi="Arial" w:cs="Arial"/>
          <w:color w:val="000000"/>
          <w:sz w:val="20"/>
          <w:szCs w:val="20"/>
        </w:rPr>
      </w:pPr>
      <w:r w:rsidRPr="00FF0DC2">
        <w:rPr>
          <w:rFonts w:ascii="Arial" w:hAnsi="Arial" w:cs="Arial"/>
          <w:color w:val="000000"/>
          <w:sz w:val="20"/>
          <w:szCs w:val="20"/>
        </w:rPr>
        <w:t>As a true community partner, we believe in educational outreach, the power of business partnerships, and the importance of being a reliable resource for families, supporters, public policy makers</w:t>
      </w:r>
      <w:r w:rsidR="00C6200B" w:rsidRPr="00FF0DC2">
        <w:rPr>
          <w:rFonts w:ascii="Arial" w:hAnsi="Arial" w:cs="Arial"/>
          <w:color w:val="000000"/>
          <w:sz w:val="20"/>
          <w:szCs w:val="20"/>
        </w:rPr>
        <w:t>,</w:t>
      </w:r>
      <w:r w:rsidRPr="00FF0DC2">
        <w:rPr>
          <w:rFonts w:ascii="Arial" w:hAnsi="Arial" w:cs="Arial"/>
          <w:color w:val="000000"/>
          <w:sz w:val="20"/>
          <w:szCs w:val="20"/>
        </w:rPr>
        <w:t xml:space="preserve"> and all those who share our vision of creating a more informed, diverse</w:t>
      </w:r>
      <w:r w:rsidR="00C6200B" w:rsidRPr="00FF0DC2">
        <w:rPr>
          <w:rFonts w:ascii="Arial" w:hAnsi="Arial" w:cs="Arial"/>
          <w:color w:val="000000"/>
          <w:sz w:val="20"/>
          <w:szCs w:val="20"/>
        </w:rPr>
        <w:t>,</w:t>
      </w:r>
      <w:r w:rsidRPr="00FF0DC2">
        <w:rPr>
          <w:rFonts w:ascii="Arial" w:hAnsi="Arial" w:cs="Arial"/>
          <w:color w:val="000000"/>
          <w:sz w:val="20"/>
          <w:szCs w:val="20"/>
        </w:rPr>
        <w:t xml:space="preserve"> and inclusive society</w:t>
      </w:r>
      <w:r w:rsidR="00E9159F" w:rsidRPr="00FF0DC2">
        <w:rPr>
          <w:rFonts w:ascii="Arial" w:hAnsi="Arial" w:cs="Arial"/>
          <w:color w:val="000000"/>
          <w:sz w:val="20"/>
          <w:szCs w:val="20"/>
        </w:rPr>
        <w:t xml:space="preserve">.  </w:t>
      </w:r>
    </w:p>
    <w:p w14:paraId="4BD909D9" w14:textId="7FFEB805" w:rsidR="003A733B" w:rsidRPr="00FF0DC2" w:rsidRDefault="003A733B"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POSITION SUMMARY</w:t>
      </w:r>
    </w:p>
    <w:p w14:paraId="4BD909DB" w14:textId="27DBA17D" w:rsidR="00DF3D5B" w:rsidRPr="00FF0DC2" w:rsidRDefault="0043642F" w:rsidP="00573482">
      <w:pPr>
        <w:tabs>
          <w:tab w:val="left" w:pos="-720"/>
        </w:tabs>
        <w:rPr>
          <w:rFonts w:ascii="Arial" w:hAnsi="Arial" w:cs="Arial"/>
        </w:rPr>
      </w:pPr>
      <w:r w:rsidRPr="00FF0DC2">
        <w:rPr>
          <w:rFonts w:ascii="Arial" w:hAnsi="Arial" w:cs="Arial"/>
        </w:rPr>
        <w:t>Reporting to the CEO, t</w:t>
      </w:r>
      <w:r w:rsidR="00C30F93" w:rsidRPr="00FF0DC2">
        <w:rPr>
          <w:rFonts w:ascii="Arial" w:hAnsi="Arial" w:cs="Arial"/>
        </w:rPr>
        <w:t xml:space="preserve">he Executive </w:t>
      </w:r>
      <w:r w:rsidR="002E7497">
        <w:rPr>
          <w:rFonts w:ascii="Arial" w:hAnsi="Arial" w:cs="Arial"/>
        </w:rPr>
        <w:t>Coordinator</w:t>
      </w:r>
      <w:r w:rsidR="0066499F" w:rsidRPr="00FF0DC2">
        <w:rPr>
          <w:rFonts w:ascii="Arial" w:hAnsi="Arial" w:cs="Arial"/>
        </w:rPr>
        <w:t xml:space="preserve"> (E</w:t>
      </w:r>
      <w:r w:rsidR="002E7497">
        <w:rPr>
          <w:rFonts w:ascii="Arial" w:hAnsi="Arial" w:cs="Arial"/>
        </w:rPr>
        <w:t>C</w:t>
      </w:r>
      <w:r w:rsidR="0066499F" w:rsidRPr="00FF0DC2">
        <w:rPr>
          <w:rFonts w:ascii="Arial" w:hAnsi="Arial" w:cs="Arial"/>
        </w:rPr>
        <w:t xml:space="preserve">) </w:t>
      </w:r>
      <w:r w:rsidR="00C30F93" w:rsidRPr="00FF0DC2">
        <w:rPr>
          <w:rFonts w:ascii="Arial" w:hAnsi="Arial" w:cs="Arial"/>
        </w:rPr>
        <w:t>will support the CEO</w:t>
      </w:r>
      <w:r w:rsidRPr="00FF0DC2">
        <w:rPr>
          <w:rFonts w:ascii="Arial" w:hAnsi="Arial" w:cs="Arial"/>
        </w:rPr>
        <w:t>,</w:t>
      </w:r>
      <w:r w:rsidR="00C30F93" w:rsidRPr="00FF0DC2">
        <w:rPr>
          <w:rFonts w:ascii="Arial" w:hAnsi="Arial" w:cs="Arial"/>
        </w:rPr>
        <w:t xml:space="preserve"> the Leadership Team</w:t>
      </w:r>
      <w:r w:rsidRPr="00FF0DC2">
        <w:rPr>
          <w:rFonts w:ascii="Arial" w:hAnsi="Arial" w:cs="Arial"/>
        </w:rPr>
        <w:t>, and the Board of Directors</w:t>
      </w:r>
      <w:r w:rsidR="00662FE7" w:rsidRPr="00FF0DC2">
        <w:rPr>
          <w:rFonts w:ascii="Arial" w:hAnsi="Arial" w:cs="Arial"/>
        </w:rPr>
        <w:t xml:space="preserve"> </w:t>
      </w:r>
      <w:r w:rsidR="00CF3A27" w:rsidRPr="00FF0DC2">
        <w:rPr>
          <w:rFonts w:ascii="Arial" w:hAnsi="Arial" w:cs="Arial"/>
        </w:rPr>
        <w:t>by</w:t>
      </w:r>
      <w:r w:rsidR="00EB2920" w:rsidRPr="00FF0DC2">
        <w:rPr>
          <w:rFonts w:ascii="Arial" w:hAnsi="Arial" w:cs="Arial"/>
        </w:rPr>
        <w:t xml:space="preserve"> </w:t>
      </w:r>
      <w:r w:rsidR="00CF3A27" w:rsidRPr="00FF0DC2">
        <w:rPr>
          <w:rFonts w:ascii="Arial" w:hAnsi="Arial" w:cs="Arial"/>
        </w:rPr>
        <w:t>providing</w:t>
      </w:r>
      <w:r w:rsidR="00B336F2" w:rsidRPr="00FF0DC2">
        <w:rPr>
          <w:rFonts w:ascii="Arial" w:hAnsi="Arial" w:cs="Arial"/>
        </w:rPr>
        <w:t xml:space="preserve"> </w:t>
      </w:r>
      <w:r w:rsidR="00C30F93" w:rsidRPr="00FF0DC2">
        <w:rPr>
          <w:rFonts w:ascii="Arial" w:hAnsi="Arial" w:cs="Arial"/>
        </w:rPr>
        <w:t>administrative support</w:t>
      </w:r>
      <w:r w:rsidRPr="00FF0DC2">
        <w:rPr>
          <w:rFonts w:ascii="Arial" w:hAnsi="Arial" w:cs="Arial"/>
        </w:rPr>
        <w:t>, handling confidential matters</w:t>
      </w:r>
      <w:r w:rsidR="00C30F93" w:rsidRPr="00FF0DC2">
        <w:rPr>
          <w:rFonts w:ascii="Arial" w:hAnsi="Arial" w:cs="Arial"/>
        </w:rPr>
        <w:t xml:space="preserve">, </w:t>
      </w:r>
      <w:r w:rsidRPr="00FF0DC2">
        <w:rPr>
          <w:rFonts w:ascii="Arial" w:hAnsi="Arial" w:cs="Arial"/>
        </w:rPr>
        <w:t xml:space="preserve">and interfacing </w:t>
      </w:r>
      <w:r w:rsidR="00C30F93" w:rsidRPr="00FF0DC2">
        <w:rPr>
          <w:rFonts w:ascii="Arial" w:hAnsi="Arial" w:cs="Arial"/>
        </w:rPr>
        <w:t xml:space="preserve">with </w:t>
      </w:r>
      <w:r w:rsidRPr="00FF0DC2">
        <w:rPr>
          <w:rFonts w:ascii="Arial" w:hAnsi="Arial" w:cs="Arial"/>
        </w:rPr>
        <w:t xml:space="preserve">internal and </w:t>
      </w:r>
      <w:r w:rsidR="00CF3A27" w:rsidRPr="00FF0DC2">
        <w:rPr>
          <w:rFonts w:ascii="Arial" w:hAnsi="Arial" w:cs="Arial"/>
        </w:rPr>
        <w:t xml:space="preserve">external </w:t>
      </w:r>
      <w:r w:rsidRPr="00FF0DC2">
        <w:rPr>
          <w:rFonts w:ascii="Arial" w:hAnsi="Arial" w:cs="Arial"/>
        </w:rPr>
        <w:t>stakeholders</w:t>
      </w:r>
      <w:r w:rsidR="00C30F93" w:rsidRPr="00FF0DC2">
        <w:rPr>
          <w:rFonts w:ascii="Arial" w:hAnsi="Arial" w:cs="Arial"/>
        </w:rPr>
        <w:t>.</w:t>
      </w:r>
      <w:r w:rsidRPr="00FF0DC2">
        <w:rPr>
          <w:rFonts w:ascii="Arial" w:hAnsi="Arial" w:cs="Arial"/>
        </w:rPr>
        <w:t xml:space="preserve"> The </w:t>
      </w:r>
      <w:r w:rsidR="0066499F" w:rsidRPr="00FF0DC2">
        <w:rPr>
          <w:rFonts w:ascii="Arial" w:hAnsi="Arial" w:cs="Arial"/>
        </w:rPr>
        <w:t>E</w:t>
      </w:r>
      <w:r w:rsidR="002E7497">
        <w:rPr>
          <w:rFonts w:ascii="Arial" w:hAnsi="Arial" w:cs="Arial"/>
        </w:rPr>
        <w:t xml:space="preserve">C </w:t>
      </w:r>
      <w:r w:rsidR="0066499F" w:rsidRPr="00FF0DC2">
        <w:rPr>
          <w:rFonts w:ascii="Arial" w:hAnsi="Arial" w:cs="Arial"/>
        </w:rPr>
        <w:t xml:space="preserve">should be capable of exercising good judgment in a variety of situations, possess strong written and verbal communication, administrative, and organizational skills, and have the ability to </w:t>
      </w:r>
      <w:r w:rsidR="00D61CEB">
        <w:rPr>
          <w:rFonts w:ascii="Arial" w:hAnsi="Arial" w:cs="Arial"/>
        </w:rPr>
        <w:t xml:space="preserve">perform, prioritize, and complete </w:t>
      </w:r>
      <w:r w:rsidR="0066499F" w:rsidRPr="00FF0DC2">
        <w:rPr>
          <w:rFonts w:ascii="Arial" w:hAnsi="Arial" w:cs="Arial"/>
        </w:rPr>
        <w:t xml:space="preserve">multiple </w:t>
      </w:r>
      <w:r w:rsidR="00D61CEB">
        <w:rPr>
          <w:rFonts w:ascii="Arial" w:hAnsi="Arial" w:cs="Arial"/>
        </w:rPr>
        <w:t>tasks</w:t>
      </w:r>
      <w:r w:rsidR="00BA32A1" w:rsidRPr="00FF0DC2">
        <w:rPr>
          <w:rFonts w:ascii="Arial" w:hAnsi="Arial" w:cs="Arial"/>
        </w:rPr>
        <w:t xml:space="preserve"> with </w:t>
      </w:r>
      <w:r w:rsidR="006207B4">
        <w:rPr>
          <w:rFonts w:ascii="Arial" w:hAnsi="Arial" w:cs="Arial"/>
        </w:rPr>
        <w:t>limited</w:t>
      </w:r>
      <w:r w:rsidR="00BA32A1" w:rsidRPr="00FF0DC2">
        <w:rPr>
          <w:rFonts w:ascii="Arial" w:hAnsi="Arial" w:cs="Arial"/>
        </w:rPr>
        <w:t xml:space="preserve"> direction</w:t>
      </w:r>
      <w:r w:rsidR="0066499F" w:rsidRPr="00FF0DC2">
        <w:rPr>
          <w:rFonts w:ascii="Arial" w:hAnsi="Arial" w:cs="Arial"/>
        </w:rPr>
        <w:t>.</w:t>
      </w:r>
      <w:r w:rsidR="00BA32A1" w:rsidRPr="00FF0DC2">
        <w:rPr>
          <w:rFonts w:ascii="Arial" w:hAnsi="Arial" w:cs="Arial"/>
        </w:rPr>
        <w:t xml:space="preserve"> The position requires initiative, attention to detail, the ability to learn quickly, tactfulness, </w:t>
      </w:r>
      <w:r w:rsidR="006207B4">
        <w:rPr>
          <w:rFonts w:ascii="Arial" w:hAnsi="Arial" w:cs="Arial"/>
        </w:rPr>
        <w:t xml:space="preserve">flexibility, </w:t>
      </w:r>
      <w:r w:rsidR="00BA32A1" w:rsidRPr="00FF0DC2">
        <w:rPr>
          <w:rFonts w:ascii="Arial" w:hAnsi="Arial" w:cs="Arial"/>
        </w:rPr>
        <w:t>and a willingness to work in a collaborative team environment.</w:t>
      </w:r>
    </w:p>
    <w:p w14:paraId="4BD909DC" w14:textId="77777777" w:rsidR="00EB2920" w:rsidRPr="00FF0DC2" w:rsidRDefault="00EB2920" w:rsidP="00573482">
      <w:pPr>
        <w:tabs>
          <w:tab w:val="left" w:pos="-720"/>
        </w:tabs>
        <w:rPr>
          <w:rFonts w:ascii="Arial" w:hAnsi="Arial" w:cs="Arial"/>
          <w:snapToGrid w:val="0"/>
        </w:rPr>
      </w:pPr>
    </w:p>
    <w:p w14:paraId="4BD909DD" w14:textId="77777777" w:rsidR="00C30F93" w:rsidRPr="00FF0DC2" w:rsidRDefault="003A733B" w:rsidP="00573482">
      <w:pPr>
        <w:pBdr>
          <w:top w:val="single" w:sz="4" w:space="2"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ESSENTIAL DUTIES AND RESPONSIBILITIES</w:t>
      </w:r>
    </w:p>
    <w:p w14:paraId="2B7B5064" w14:textId="3D47E846" w:rsidR="00573482" w:rsidRPr="00FF0DC2" w:rsidRDefault="00573482" w:rsidP="00F06170">
      <w:pPr>
        <w:pStyle w:val="ListParagraph"/>
        <w:numPr>
          <w:ilvl w:val="0"/>
          <w:numId w:val="39"/>
        </w:numPr>
        <w:tabs>
          <w:tab w:val="left" w:pos="-360"/>
        </w:tabs>
        <w:rPr>
          <w:rFonts w:ascii="Arial" w:hAnsi="Arial" w:cs="Arial"/>
        </w:rPr>
      </w:pPr>
      <w:r w:rsidRPr="00FF0DC2">
        <w:rPr>
          <w:rFonts w:ascii="Arial" w:hAnsi="Arial" w:cs="Arial"/>
        </w:rPr>
        <w:t xml:space="preserve">Serve as the primary point of contact for the CEO and screen and/or respond to email, postal mail, voicemail, and phone calls, as </w:t>
      </w:r>
      <w:r w:rsidR="002E7497">
        <w:rPr>
          <w:rFonts w:ascii="Arial" w:hAnsi="Arial" w:cs="Arial"/>
        </w:rPr>
        <w:t>needed</w:t>
      </w:r>
      <w:r w:rsidR="006764D7">
        <w:rPr>
          <w:rFonts w:ascii="Arial" w:hAnsi="Arial" w:cs="Arial"/>
        </w:rPr>
        <w:t>;</w:t>
      </w:r>
      <w:r w:rsidRPr="00FF0DC2">
        <w:rPr>
          <w:rFonts w:ascii="Arial" w:hAnsi="Arial" w:cs="Arial"/>
        </w:rPr>
        <w:t xml:space="preserve"> </w:t>
      </w:r>
      <w:r w:rsidR="006764D7">
        <w:rPr>
          <w:rFonts w:ascii="Arial" w:hAnsi="Arial" w:cs="Arial"/>
        </w:rPr>
        <w:t>s</w:t>
      </w:r>
      <w:r w:rsidRPr="00FF0DC2">
        <w:rPr>
          <w:rFonts w:ascii="Arial" w:hAnsi="Arial" w:cs="Arial"/>
        </w:rPr>
        <w:t>upport CEO in calendaring and coordinating meetings and appointments.</w:t>
      </w:r>
    </w:p>
    <w:p w14:paraId="2F82B228" w14:textId="49631BD3" w:rsidR="00D61CEB" w:rsidRPr="00FF0DC2" w:rsidRDefault="00D61CEB" w:rsidP="00D61CEB">
      <w:pPr>
        <w:pStyle w:val="ListParagraph"/>
        <w:numPr>
          <w:ilvl w:val="0"/>
          <w:numId w:val="39"/>
        </w:numPr>
        <w:tabs>
          <w:tab w:val="left" w:pos="-360"/>
        </w:tabs>
        <w:rPr>
          <w:rFonts w:ascii="Arial" w:hAnsi="Arial" w:cs="Arial"/>
        </w:rPr>
      </w:pPr>
      <w:r w:rsidRPr="00FF0DC2">
        <w:rPr>
          <w:rFonts w:ascii="Arial" w:hAnsi="Arial" w:cs="Arial"/>
        </w:rPr>
        <w:t>Support CEO with various administrative tasks including maintaining receipts and logs of expenses, submitting monthly credit card reconciliations and expense reports, and making reservations and travel arrangements.</w:t>
      </w:r>
      <w:r>
        <w:rPr>
          <w:rFonts w:ascii="Arial" w:hAnsi="Arial" w:cs="Arial"/>
        </w:rPr>
        <w:t xml:space="preserve"> </w:t>
      </w:r>
    </w:p>
    <w:p w14:paraId="4BD909E4" w14:textId="2CCAB954" w:rsidR="00B336F2" w:rsidRPr="00FF0DC2" w:rsidRDefault="00B336F2" w:rsidP="00F06170">
      <w:pPr>
        <w:pStyle w:val="ListParagraph"/>
        <w:numPr>
          <w:ilvl w:val="0"/>
          <w:numId w:val="39"/>
        </w:numPr>
        <w:tabs>
          <w:tab w:val="left" w:pos="-360"/>
        </w:tabs>
        <w:rPr>
          <w:rFonts w:ascii="Arial" w:hAnsi="Arial" w:cs="Arial"/>
        </w:rPr>
      </w:pPr>
      <w:r w:rsidRPr="00FF0DC2">
        <w:rPr>
          <w:rFonts w:ascii="Arial" w:hAnsi="Arial" w:cs="Arial"/>
        </w:rPr>
        <w:t xml:space="preserve">Coordinate, </w:t>
      </w:r>
      <w:r w:rsidR="005D2509" w:rsidRPr="00FF0DC2">
        <w:rPr>
          <w:rFonts w:ascii="Arial" w:hAnsi="Arial" w:cs="Arial"/>
        </w:rPr>
        <w:t>arrange</w:t>
      </w:r>
      <w:r w:rsidR="00EB2920" w:rsidRPr="00FF0DC2">
        <w:rPr>
          <w:rFonts w:ascii="Arial" w:hAnsi="Arial" w:cs="Arial"/>
        </w:rPr>
        <w:t xml:space="preserve"> logistics</w:t>
      </w:r>
      <w:r w:rsidR="0049323F">
        <w:rPr>
          <w:rFonts w:ascii="Arial" w:hAnsi="Arial" w:cs="Arial"/>
        </w:rPr>
        <w:t xml:space="preserve"> for</w:t>
      </w:r>
      <w:r w:rsidR="00EB2920" w:rsidRPr="00FF0DC2">
        <w:rPr>
          <w:rFonts w:ascii="Arial" w:hAnsi="Arial" w:cs="Arial"/>
        </w:rPr>
        <w:t xml:space="preserve">, and take minutes at all </w:t>
      </w:r>
      <w:r w:rsidR="005D2509" w:rsidRPr="00FF0DC2">
        <w:rPr>
          <w:rFonts w:ascii="Arial" w:hAnsi="Arial" w:cs="Arial"/>
        </w:rPr>
        <w:t>b</w:t>
      </w:r>
      <w:r w:rsidRPr="00FF0DC2">
        <w:rPr>
          <w:rFonts w:ascii="Arial" w:hAnsi="Arial" w:cs="Arial"/>
        </w:rPr>
        <w:t xml:space="preserve">oard </w:t>
      </w:r>
      <w:r w:rsidR="006D16D7" w:rsidRPr="00FF0DC2">
        <w:rPr>
          <w:rFonts w:ascii="Arial" w:hAnsi="Arial" w:cs="Arial"/>
        </w:rPr>
        <w:t xml:space="preserve">of directors </w:t>
      </w:r>
      <w:r w:rsidR="005D2509" w:rsidRPr="00FF0DC2">
        <w:rPr>
          <w:rFonts w:ascii="Arial" w:hAnsi="Arial" w:cs="Arial"/>
        </w:rPr>
        <w:t>meetings</w:t>
      </w:r>
      <w:r w:rsidR="00AC3775" w:rsidRPr="00FF0DC2">
        <w:rPr>
          <w:rFonts w:ascii="Arial" w:hAnsi="Arial" w:cs="Arial"/>
        </w:rPr>
        <w:t>,</w:t>
      </w:r>
      <w:r w:rsidR="006D16D7" w:rsidRPr="00FF0DC2">
        <w:rPr>
          <w:rFonts w:ascii="Arial" w:hAnsi="Arial" w:cs="Arial"/>
        </w:rPr>
        <w:t xml:space="preserve"> schedule and coordinate board committee and strategic priorities meetings</w:t>
      </w:r>
      <w:r w:rsidR="00AC3775" w:rsidRPr="00FF0DC2">
        <w:rPr>
          <w:rFonts w:ascii="Arial" w:hAnsi="Arial" w:cs="Arial"/>
        </w:rPr>
        <w:t xml:space="preserve">, and serve as primary </w:t>
      </w:r>
      <w:r w:rsidR="00D61CEB">
        <w:rPr>
          <w:rFonts w:ascii="Arial" w:hAnsi="Arial" w:cs="Arial"/>
        </w:rPr>
        <w:t>liaison</w:t>
      </w:r>
      <w:r w:rsidR="00AC3775" w:rsidRPr="00FF0DC2">
        <w:rPr>
          <w:rFonts w:ascii="Arial" w:hAnsi="Arial" w:cs="Arial"/>
        </w:rPr>
        <w:t xml:space="preserve"> for all board members.</w:t>
      </w:r>
    </w:p>
    <w:p w14:paraId="4BD909E5" w14:textId="267CF51B" w:rsidR="00C30F93" w:rsidRPr="00FF0DC2" w:rsidRDefault="00EB2920" w:rsidP="00F06170">
      <w:pPr>
        <w:pStyle w:val="ListParagraph"/>
        <w:numPr>
          <w:ilvl w:val="0"/>
          <w:numId w:val="39"/>
        </w:numPr>
        <w:tabs>
          <w:tab w:val="left" w:pos="-360"/>
        </w:tabs>
        <w:rPr>
          <w:rFonts w:ascii="Arial" w:hAnsi="Arial" w:cs="Arial"/>
        </w:rPr>
      </w:pPr>
      <w:r w:rsidRPr="00FF0DC2">
        <w:rPr>
          <w:rFonts w:ascii="Arial" w:hAnsi="Arial" w:cs="Arial"/>
        </w:rPr>
        <w:t xml:space="preserve">Maintain </w:t>
      </w:r>
      <w:r w:rsidR="005D2509" w:rsidRPr="00FF0DC2">
        <w:rPr>
          <w:rFonts w:ascii="Arial" w:hAnsi="Arial" w:cs="Arial"/>
        </w:rPr>
        <w:t xml:space="preserve">online board portal in </w:t>
      </w:r>
      <w:r w:rsidRPr="00FF0DC2">
        <w:rPr>
          <w:rFonts w:ascii="Arial" w:hAnsi="Arial" w:cs="Arial"/>
        </w:rPr>
        <w:t>BoardMax</w:t>
      </w:r>
      <w:r w:rsidR="006D16D7" w:rsidRPr="00FF0DC2">
        <w:rPr>
          <w:rFonts w:ascii="Arial" w:hAnsi="Arial" w:cs="Arial"/>
        </w:rPr>
        <w:t xml:space="preserve"> and p</w:t>
      </w:r>
      <w:r w:rsidR="0059402E" w:rsidRPr="00FF0DC2">
        <w:rPr>
          <w:rFonts w:ascii="Arial" w:hAnsi="Arial" w:cs="Arial"/>
        </w:rPr>
        <w:t xml:space="preserve">roduce </w:t>
      </w:r>
      <w:r w:rsidR="00C30F93" w:rsidRPr="00FF0DC2">
        <w:rPr>
          <w:rFonts w:ascii="Arial" w:hAnsi="Arial" w:cs="Arial"/>
        </w:rPr>
        <w:t xml:space="preserve">all </w:t>
      </w:r>
      <w:r w:rsidR="006D16D7" w:rsidRPr="00FF0DC2">
        <w:rPr>
          <w:rFonts w:ascii="Arial" w:hAnsi="Arial" w:cs="Arial"/>
        </w:rPr>
        <w:t>board-</w:t>
      </w:r>
      <w:r w:rsidR="00C30F93" w:rsidRPr="00FF0DC2">
        <w:rPr>
          <w:rFonts w:ascii="Arial" w:hAnsi="Arial" w:cs="Arial"/>
        </w:rPr>
        <w:t>related materials</w:t>
      </w:r>
      <w:r w:rsidR="006D16D7" w:rsidRPr="00FF0DC2">
        <w:rPr>
          <w:rFonts w:ascii="Arial" w:hAnsi="Arial" w:cs="Arial"/>
        </w:rPr>
        <w:t xml:space="preserve"> including</w:t>
      </w:r>
      <w:r w:rsidR="0059402E" w:rsidRPr="00FF0DC2">
        <w:rPr>
          <w:rFonts w:ascii="Arial" w:hAnsi="Arial" w:cs="Arial"/>
        </w:rPr>
        <w:t xml:space="preserve"> meeting packets</w:t>
      </w:r>
      <w:r w:rsidR="00C30F93" w:rsidRPr="00FF0DC2">
        <w:rPr>
          <w:rFonts w:ascii="Arial" w:hAnsi="Arial" w:cs="Arial"/>
        </w:rPr>
        <w:t>, rosters, notes, agendas,</w:t>
      </w:r>
      <w:r w:rsidR="006D16D7" w:rsidRPr="00FF0DC2">
        <w:rPr>
          <w:rFonts w:ascii="Arial" w:hAnsi="Arial" w:cs="Arial"/>
        </w:rPr>
        <w:t xml:space="preserve"> and</w:t>
      </w:r>
      <w:r w:rsidR="00C30F93" w:rsidRPr="00FF0DC2">
        <w:rPr>
          <w:rFonts w:ascii="Arial" w:hAnsi="Arial" w:cs="Arial"/>
        </w:rPr>
        <w:t xml:space="preserve"> minutes</w:t>
      </w:r>
      <w:r w:rsidR="005D2509" w:rsidRPr="00FF0DC2">
        <w:rPr>
          <w:rFonts w:ascii="Arial" w:hAnsi="Arial" w:cs="Arial"/>
        </w:rPr>
        <w:t>.</w:t>
      </w:r>
      <w:r w:rsidR="001F590A" w:rsidRPr="00FF0DC2">
        <w:rPr>
          <w:rFonts w:ascii="Arial" w:hAnsi="Arial" w:cs="Arial"/>
        </w:rPr>
        <w:t xml:space="preserve"> </w:t>
      </w:r>
    </w:p>
    <w:p w14:paraId="3760B083" w14:textId="2014336D" w:rsidR="006D16D7" w:rsidRPr="00FF0DC2" w:rsidRDefault="006D16D7" w:rsidP="00F06170">
      <w:pPr>
        <w:pStyle w:val="ListParagraph"/>
        <w:numPr>
          <w:ilvl w:val="0"/>
          <w:numId w:val="39"/>
        </w:numPr>
        <w:tabs>
          <w:tab w:val="left" w:pos="-360"/>
        </w:tabs>
        <w:rPr>
          <w:rFonts w:ascii="Arial" w:hAnsi="Arial" w:cs="Arial"/>
        </w:rPr>
      </w:pPr>
      <w:r w:rsidRPr="00FF0DC2">
        <w:rPr>
          <w:rFonts w:ascii="Arial" w:hAnsi="Arial" w:cs="Arial"/>
        </w:rPr>
        <w:t>Schedule and c</w:t>
      </w:r>
      <w:r w:rsidR="00B336F2" w:rsidRPr="00FF0DC2">
        <w:rPr>
          <w:rFonts w:ascii="Arial" w:hAnsi="Arial" w:cs="Arial"/>
        </w:rPr>
        <w:t xml:space="preserve">oordinate </w:t>
      </w:r>
      <w:r w:rsidRPr="00FF0DC2">
        <w:rPr>
          <w:rFonts w:ascii="Arial" w:hAnsi="Arial" w:cs="Arial"/>
        </w:rPr>
        <w:t xml:space="preserve">weekly Leadership </w:t>
      </w:r>
      <w:r w:rsidR="00B336F2" w:rsidRPr="00FF0DC2">
        <w:rPr>
          <w:rFonts w:ascii="Arial" w:hAnsi="Arial" w:cs="Arial"/>
        </w:rPr>
        <w:t xml:space="preserve">Team </w:t>
      </w:r>
      <w:r w:rsidRPr="00FF0DC2">
        <w:rPr>
          <w:rFonts w:ascii="Arial" w:hAnsi="Arial" w:cs="Arial"/>
        </w:rPr>
        <w:t xml:space="preserve">meetings, </w:t>
      </w:r>
      <w:r w:rsidR="006764D7">
        <w:rPr>
          <w:rFonts w:ascii="Arial" w:hAnsi="Arial" w:cs="Arial"/>
        </w:rPr>
        <w:t xml:space="preserve">develop agendas, </w:t>
      </w:r>
      <w:r w:rsidR="00B336F2" w:rsidRPr="00FF0DC2">
        <w:rPr>
          <w:rFonts w:ascii="Arial" w:hAnsi="Arial" w:cs="Arial"/>
        </w:rPr>
        <w:t xml:space="preserve">maintain </w:t>
      </w:r>
      <w:r w:rsidRPr="00FF0DC2">
        <w:rPr>
          <w:rFonts w:ascii="Arial" w:hAnsi="Arial" w:cs="Arial"/>
        </w:rPr>
        <w:t xml:space="preserve">notes of </w:t>
      </w:r>
      <w:r w:rsidR="00B336F2" w:rsidRPr="00FF0DC2">
        <w:rPr>
          <w:rFonts w:ascii="Arial" w:hAnsi="Arial" w:cs="Arial"/>
        </w:rPr>
        <w:t>meeting</w:t>
      </w:r>
      <w:r w:rsidRPr="00FF0DC2">
        <w:rPr>
          <w:rFonts w:ascii="Arial" w:hAnsi="Arial" w:cs="Arial"/>
        </w:rPr>
        <w:t xml:space="preserve">s, track </w:t>
      </w:r>
      <w:r w:rsidR="0049323F">
        <w:rPr>
          <w:rFonts w:ascii="Arial" w:hAnsi="Arial" w:cs="Arial"/>
        </w:rPr>
        <w:t xml:space="preserve">projects and </w:t>
      </w:r>
      <w:r w:rsidRPr="00FF0DC2">
        <w:rPr>
          <w:rFonts w:ascii="Arial" w:hAnsi="Arial" w:cs="Arial"/>
        </w:rPr>
        <w:t>deliverables</w:t>
      </w:r>
      <w:r w:rsidR="006764D7">
        <w:rPr>
          <w:rFonts w:ascii="Arial" w:hAnsi="Arial" w:cs="Arial"/>
        </w:rPr>
        <w:t>, and maintain Leadership and Agency calendars</w:t>
      </w:r>
      <w:r w:rsidRPr="00FF0DC2">
        <w:rPr>
          <w:rFonts w:ascii="Arial" w:hAnsi="Arial" w:cs="Arial"/>
        </w:rPr>
        <w:t>.</w:t>
      </w:r>
    </w:p>
    <w:p w14:paraId="3E3753F0" w14:textId="2385DC92" w:rsidR="00AC3775" w:rsidRPr="00FF0DC2" w:rsidRDefault="00AC3775" w:rsidP="00F06170">
      <w:pPr>
        <w:pStyle w:val="ListParagraph"/>
        <w:numPr>
          <w:ilvl w:val="0"/>
          <w:numId w:val="39"/>
        </w:numPr>
        <w:tabs>
          <w:tab w:val="left" w:pos="-360"/>
        </w:tabs>
        <w:rPr>
          <w:rFonts w:ascii="Arial" w:hAnsi="Arial" w:cs="Arial"/>
        </w:rPr>
      </w:pPr>
      <w:r w:rsidRPr="00FF0DC2">
        <w:rPr>
          <w:rFonts w:ascii="Arial" w:hAnsi="Arial" w:cs="Arial"/>
        </w:rPr>
        <w:t xml:space="preserve">Work regularly with the </w:t>
      </w:r>
      <w:r w:rsidR="001F590A" w:rsidRPr="00FF0DC2">
        <w:rPr>
          <w:rFonts w:ascii="Arial" w:hAnsi="Arial" w:cs="Arial"/>
        </w:rPr>
        <w:t xml:space="preserve">Chief Development Officer, </w:t>
      </w:r>
      <w:r w:rsidRPr="00FF0DC2">
        <w:rPr>
          <w:rFonts w:ascii="Arial" w:hAnsi="Arial" w:cs="Arial"/>
        </w:rPr>
        <w:t>Chief Financial &amp; Administrative Officer, Chief of Services, Director of Human Resources, and Director of Communications on various projects and initiatives, as assigned.</w:t>
      </w:r>
    </w:p>
    <w:p w14:paraId="4BD909E6" w14:textId="752ADBCA" w:rsidR="00B336F2" w:rsidRPr="00FF0DC2" w:rsidRDefault="00AC3775" w:rsidP="00F06170">
      <w:pPr>
        <w:pStyle w:val="ListParagraph"/>
        <w:numPr>
          <w:ilvl w:val="0"/>
          <w:numId w:val="39"/>
        </w:numPr>
        <w:tabs>
          <w:tab w:val="left" w:pos="-360"/>
        </w:tabs>
        <w:rPr>
          <w:rFonts w:ascii="Arial" w:hAnsi="Arial" w:cs="Arial"/>
        </w:rPr>
      </w:pPr>
      <w:r w:rsidRPr="00FF0DC2">
        <w:rPr>
          <w:rFonts w:ascii="Arial" w:hAnsi="Arial" w:cs="Arial"/>
        </w:rPr>
        <w:t>Draft</w:t>
      </w:r>
      <w:r w:rsidR="006D16D7" w:rsidRPr="00FF0DC2">
        <w:rPr>
          <w:rFonts w:ascii="Arial" w:hAnsi="Arial" w:cs="Arial"/>
        </w:rPr>
        <w:t xml:space="preserve"> </w:t>
      </w:r>
      <w:r w:rsidR="0049323F">
        <w:rPr>
          <w:rFonts w:ascii="Arial" w:hAnsi="Arial" w:cs="Arial"/>
        </w:rPr>
        <w:t xml:space="preserve">and edit </w:t>
      </w:r>
      <w:r w:rsidR="006D16D7" w:rsidRPr="00FF0DC2">
        <w:rPr>
          <w:rFonts w:ascii="Arial" w:hAnsi="Arial" w:cs="Arial"/>
        </w:rPr>
        <w:t>various materials</w:t>
      </w:r>
      <w:r w:rsidRPr="00FF0DC2">
        <w:rPr>
          <w:rFonts w:ascii="Arial" w:hAnsi="Arial" w:cs="Arial"/>
        </w:rPr>
        <w:t xml:space="preserve"> for CEO, CFAO, or CDO review, including presentations, newsletters, </w:t>
      </w:r>
      <w:r w:rsidR="00F06170">
        <w:rPr>
          <w:rFonts w:ascii="Arial" w:hAnsi="Arial" w:cs="Arial"/>
        </w:rPr>
        <w:t xml:space="preserve">reports, and </w:t>
      </w:r>
      <w:r w:rsidR="0049323F">
        <w:rPr>
          <w:rFonts w:ascii="Arial" w:hAnsi="Arial" w:cs="Arial"/>
        </w:rPr>
        <w:t>correspondence</w:t>
      </w:r>
      <w:r w:rsidR="00F06170">
        <w:rPr>
          <w:rFonts w:ascii="Arial" w:hAnsi="Arial" w:cs="Arial"/>
        </w:rPr>
        <w:t xml:space="preserve"> </w:t>
      </w:r>
      <w:r w:rsidR="006D16D7" w:rsidRPr="00FF0DC2">
        <w:rPr>
          <w:rFonts w:ascii="Arial" w:hAnsi="Arial" w:cs="Arial"/>
        </w:rPr>
        <w:t>utilizing an array of tools including Outlook, Excel, Word, PowerPoint, and Salesforce</w:t>
      </w:r>
      <w:r w:rsidR="00C80059" w:rsidRPr="00FF0DC2">
        <w:rPr>
          <w:rFonts w:ascii="Arial" w:hAnsi="Arial" w:cs="Arial"/>
        </w:rPr>
        <w:t>.</w:t>
      </w:r>
    </w:p>
    <w:p w14:paraId="129D2049" w14:textId="44A235FF" w:rsidR="00AC3775" w:rsidRPr="00FF0DC2" w:rsidRDefault="00AC3775" w:rsidP="00F06170">
      <w:pPr>
        <w:pStyle w:val="ListParagraph"/>
        <w:numPr>
          <w:ilvl w:val="0"/>
          <w:numId w:val="39"/>
        </w:numPr>
        <w:tabs>
          <w:tab w:val="left" w:pos="-360"/>
        </w:tabs>
        <w:rPr>
          <w:rFonts w:ascii="Arial" w:hAnsi="Arial" w:cs="Arial"/>
        </w:rPr>
      </w:pPr>
      <w:r w:rsidRPr="00FF0DC2">
        <w:rPr>
          <w:rFonts w:ascii="Arial" w:hAnsi="Arial" w:cs="Arial"/>
        </w:rPr>
        <w:t xml:space="preserve">Provide HR with filing </w:t>
      </w:r>
      <w:r w:rsidR="009F5CE6">
        <w:rPr>
          <w:rFonts w:ascii="Arial" w:hAnsi="Arial" w:cs="Arial"/>
        </w:rPr>
        <w:t xml:space="preserve">and administrative </w:t>
      </w:r>
      <w:r w:rsidRPr="00FF0DC2">
        <w:rPr>
          <w:rFonts w:ascii="Arial" w:hAnsi="Arial" w:cs="Arial"/>
        </w:rPr>
        <w:t xml:space="preserve">support for confidential </w:t>
      </w:r>
      <w:r w:rsidR="009F5CE6">
        <w:rPr>
          <w:rFonts w:ascii="Arial" w:hAnsi="Arial" w:cs="Arial"/>
        </w:rPr>
        <w:t>matters</w:t>
      </w:r>
      <w:bookmarkStart w:id="0" w:name="_GoBack"/>
      <w:bookmarkEnd w:id="0"/>
      <w:r w:rsidRPr="00FF0DC2">
        <w:rPr>
          <w:rFonts w:ascii="Arial" w:hAnsi="Arial" w:cs="Arial"/>
        </w:rPr>
        <w:t xml:space="preserve"> and back-up support for receptionist.</w:t>
      </w:r>
    </w:p>
    <w:p w14:paraId="4BD909F0" w14:textId="4936985B" w:rsidR="00DF62AB" w:rsidRPr="00FF0DC2" w:rsidRDefault="001C59C7" w:rsidP="00F06170">
      <w:pPr>
        <w:pStyle w:val="ListParagraph"/>
        <w:numPr>
          <w:ilvl w:val="0"/>
          <w:numId w:val="39"/>
        </w:numPr>
        <w:tabs>
          <w:tab w:val="left" w:pos="-360"/>
        </w:tabs>
        <w:rPr>
          <w:rFonts w:ascii="Arial" w:hAnsi="Arial" w:cs="Arial"/>
        </w:rPr>
      </w:pPr>
      <w:r>
        <w:rPr>
          <w:rFonts w:ascii="Arial" w:hAnsi="Arial" w:cs="Arial"/>
        </w:rPr>
        <w:t>Perform o</w:t>
      </w:r>
      <w:r w:rsidR="00DF3D5B" w:rsidRPr="00FF0DC2">
        <w:rPr>
          <w:rFonts w:ascii="Arial" w:hAnsi="Arial" w:cs="Arial"/>
        </w:rPr>
        <w:t xml:space="preserve">ther </w:t>
      </w:r>
      <w:r>
        <w:rPr>
          <w:rFonts w:ascii="Arial" w:hAnsi="Arial" w:cs="Arial"/>
        </w:rPr>
        <w:t>duties</w:t>
      </w:r>
      <w:r w:rsidR="00DF3D5B" w:rsidRPr="00FF0DC2">
        <w:rPr>
          <w:rFonts w:ascii="Arial" w:hAnsi="Arial" w:cs="Arial"/>
        </w:rPr>
        <w:t xml:space="preserve"> as assigned.</w:t>
      </w:r>
    </w:p>
    <w:p w14:paraId="4BD909F1" w14:textId="77777777" w:rsidR="00EB2920" w:rsidRPr="00FF0DC2" w:rsidRDefault="00EB2920" w:rsidP="00573482">
      <w:pPr>
        <w:tabs>
          <w:tab w:val="left" w:pos="-360"/>
        </w:tabs>
        <w:contextualSpacing/>
        <w:rPr>
          <w:rFonts w:ascii="Arial" w:hAnsi="Arial" w:cs="Arial"/>
        </w:rPr>
      </w:pPr>
    </w:p>
    <w:p w14:paraId="3EB3F12B" w14:textId="6F2EBD30" w:rsidR="001C59C7" w:rsidRPr="00FF0DC2" w:rsidRDefault="001C59C7" w:rsidP="001C59C7">
      <w:pPr>
        <w:pBdr>
          <w:top w:val="single" w:sz="4" w:space="2" w:color="auto"/>
          <w:left w:val="single" w:sz="4" w:space="4" w:color="auto"/>
          <w:bottom w:val="single" w:sz="4" w:space="1" w:color="auto"/>
          <w:right w:val="single" w:sz="4" w:space="4" w:color="auto"/>
        </w:pBdr>
        <w:shd w:val="pct5" w:color="auto" w:fill="FFFFFF"/>
        <w:rPr>
          <w:rFonts w:ascii="Arial" w:hAnsi="Arial" w:cs="Arial"/>
          <w:spacing w:val="-2"/>
        </w:rPr>
      </w:pPr>
      <w:r>
        <w:rPr>
          <w:rFonts w:ascii="Arial" w:hAnsi="Arial" w:cs="Arial"/>
          <w:b/>
        </w:rPr>
        <w:t>KEY COMPETENCIES</w:t>
      </w:r>
    </w:p>
    <w:p w14:paraId="4BD909F2" w14:textId="2C7E5723" w:rsidR="00662FE7" w:rsidRPr="00FF0DC2" w:rsidRDefault="00CA4369" w:rsidP="00573482">
      <w:pPr>
        <w:tabs>
          <w:tab w:val="left" w:pos="-360"/>
        </w:tabs>
        <w:rPr>
          <w:rFonts w:ascii="Arial" w:hAnsi="Arial" w:cs="Arial"/>
          <w:b/>
          <w:snapToGrid w:val="0"/>
        </w:rPr>
      </w:pPr>
      <w:r w:rsidRPr="00FF0DC2">
        <w:rPr>
          <w:rFonts w:ascii="Arial" w:hAnsi="Arial" w:cs="Arial"/>
          <w:snapToGrid w:val="0"/>
        </w:rPr>
        <w:t xml:space="preserve">To perform the job successfully, an individual </w:t>
      </w:r>
      <w:r w:rsidR="001C59C7">
        <w:rPr>
          <w:rFonts w:ascii="Arial" w:hAnsi="Arial" w:cs="Arial"/>
          <w:snapToGrid w:val="0"/>
        </w:rPr>
        <w:t>should</w:t>
      </w:r>
      <w:r w:rsidRPr="00FF0DC2">
        <w:rPr>
          <w:rFonts w:ascii="Arial" w:hAnsi="Arial" w:cs="Arial"/>
          <w:snapToGrid w:val="0"/>
        </w:rPr>
        <w:t xml:space="preserve"> demonstrate </w:t>
      </w:r>
      <w:r w:rsidR="007419A6" w:rsidRPr="00FF0DC2">
        <w:rPr>
          <w:rFonts w:ascii="Arial" w:hAnsi="Arial" w:cs="Arial"/>
          <w:snapToGrid w:val="0"/>
        </w:rPr>
        <w:t xml:space="preserve">the </w:t>
      </w:r>
      <w:r w:rsidRPr="00FF0DC2">
        <w:rPr>
          <w:rFonts w:ascii="Arial" w:hAnsi="Arial" w:cs="Arial"/>
          <w:snapToGrid w:val="0"/>
        </w:rPr>
        <w:t>following competencies:</w:t>
      </w:r>
    </w:p>
    <w:p w14:paraId="4BD909F3" w14:textId="42C4F68F" w:rsidR="008A17B6" w:rsidRPr="00FF0DC2" w:rsidRDefault="002E7497" w:rsidP="00E415D2">
      <w:pPr>
        <w:numPr>
          <w:ilvl w:val="0"/>
          <w:numId w:val="24"/>
        </w:numPr>
        <w:tabs>
          <w:tab w:val="clear" w:pos="360"/>
        </w:tabs>
        <w:rPr>
          <w:rFonts w:ascii="Arial" w:hAnsi="Arial" w:cs="Arial"/>
          <w:b/>
          <w:snapToGrid w:val="0"/>
        </w:rPr>
      </w:pPr>
      <w:r>
        <w:rPr>
          <w:rFonts w:ascii="Arial" w:hAnsi="Arial" w:cs="Arial"/>
          <w:b/>
          <w:snapToGrid w:val="0"/>
        </w:rPr>
        <w:t xml:space="preserve">Written and Verbal </w:t>
      </w:r>
      <w:r w:rsidR="008A17B6" w:rsidRPr="00FF0DC2">
        <w:rPr>
          <w:rFonts w:ascii="Arial" w:hAnsi="Arial" w:cs="Arial"/>
          <w:b/>
          <w:snapToGrid w:val="0"/>
        </w:rPr>
        <w:t>Communication:</w:t>
      </w:r>
      <w:r w:rsidR="007419A6" w:rsidRPr="00FF0DC2">
        <w:rPr>
          <w:rFonts w:ascii="Arial" w:hAnsi="Arial" w:cs="Arial"/>
          <w:snapToGrid w:val="0"/>
        </w:rPr>
        <w:t xml:space="preserve"> Speaks clearly and effectively, is thoughtful</w:t>
      </w:r>
      <w:r w:rsidR="001C59C7">
        <w:rPr>
          <w:rFonts w:ascii="Arial" w:hAnsi="Arial" w:cs="Arial"/>
          <w:snapToGrid w:val="0"/>
        </w:rPr>
        <w:t xml:space="preserve"> and</w:t>
      </w:r>
      <w:r w:rsidR="007419A6" w:rsidRPr="00FF0DC2">
        <w:rPr>
          <w:rFonts w:ascii="Arial" w:hAnsi="Arial" w:cs="Arial"/>
          <w:snapToGrid w:val="0"/>
        </w:rPr>
        <w:t xml:space="preserve"> persuasive; writes clearly and informatively; varies communication style to meet need</w:t>
      </w:r>
      <w:r w:rsidR="001C59C7">
        <w:rPr>
          <w:rFonts w:ascii="Arial" w:hAnsi="Arial" w:cs="Arial"/>
          <w:snapToGrid w:val="0"/>
        </w:rPr>
        <w:t>s</w:t>
      </w:r>
      <w:r w:rsidR="007419A6" w:rsidRPr="00FF0DC2">
        <w:rPr>
          <w:rFonts w:ascii="Arial" w:hAnsi="Arial" w:cs="Arial"/>
          <w:snapToGrid w:val="0"/>
        </w:rPr>
        <w:t xml:space="preserve"> of audience</w:t>
      </w:r>
      <w:r>
        <w:rPr>
          <w:rFonts w:ascii="Arial" w:hAnsi="Arial" w:cs="Arial"/>
          <w:snapToGrid w:val="0"/>
        </w:rPr>
        <w:t>.</w:t>
      </w:r>
    </w:p>
    <w:p w14:paraId="4BD909F4" w14:textId="3BFB693F" w:rsidR="0009745B" w:rsidRPr="00FF0DC2" w:rsidRDefault="0009745B" w:rsidP="00E415D2">
      <w:pPr>
        <w:numPr>
          <w:ilvl w:val="0"/>
          <w:numId w:val="24"/>
        </w:numPr>
        <w:tabs>
          <w:tab w:val="clear" w:pos="360"/>
        </w:tabs>
        <w:rPr>
          <w:rFonts w:ascii="Arial" w:hAnsi="Arial" w:cs="Arial"/>
          <w:snapToGrid w:val="0"/>
        </w:rPr>
      </w:pPr>
      <w:r w:rsidRPr="00FF0DC2">
        <w:rPr>
          <w:rFonts w:ascii="Arial" w:hAnsi="Arial" w:cs="Arial"/>
          <w:b/>
          <w:snapToGrid w:val="0"/>
        </w:rPr>
        <w:lastRenderedPageBreak/>
        <w:t>Knowledge</w:t>
      </w:r>
      <w:r w:rsidRPr="00FF0DC2">
        <w:rPr>
          <w:rFonts w:ascii="Arial" w:hAnsi="Arial" w:cs="Arial"/>
          <w:snapToGrid w:val="0"/>
        </w:rPr>
        <w:t>: Possesses</w:t>
      </w:r>
      <w:r w:rsidR="00BB7CA2">
        <w:rPr>
          <w:rFonts w:ascii="Arial" w:hAnsi="Arial" w:cs="Arial"/>
          <w:snapToGrid w:val="0"/>
        </w:rPr>
        <w:t xml:space="preserve"> needed</w:t>
      </w:r>
      <w:r w:rsidRPr="00FF0DC2">
        <w:rPr>
          <w:rFonts w:ascii="Arial" w:hAnsi="Arial" w:cs="Arial"/>
          <w:snapToGrid w:val="0"/>
        </w:rPr>
        <w:t xml:space="preserve"> </w:t>
      </w:r>
      <w:r w:rsidR="002E7497">
        <w:rPr>
          <w:rFonts w:ascii="Arial" w:hAnsi="Arial" w:cs="Arial"/>
          <w:snapToGrid w:val="0"/>
        </w:rPr>
        <w:t xml:space="preserve">technical and computer skills to do the job; </w:t>
      </w:r>
      <w:r w:rsidR="00EB2920" w:rsidRPr="00FF0DC2">
        <w:rPr>
          <w:rFonts w:ascii="Arial" w:hAnsi="Arial" w:cs="Arial"/>
          <w:snapToGrid w:val="0"/>
        </w:rPr>
        <w:t xml:space="preserve">superb organizational skills; </w:t>
      </w:r>
      <w:r w:rsidR="00F27ECA" w:rsidRPr="00FF0DC2">
        <w:rPr>
          <w:rFonts w:ascii="Arial" w:hAnsi="Arial" w:cs="Arial"/>
          <w:snapToGrid w:val="0"/>
        </w:rPr>
        <w:t xml:space="preserve">is </w:t>
      </w:r>
      <w:r w:rsidR="00A276CE" w:rsidRPr="00FF0DC2">
        <w:rPr>
          <w:rFonts w:ascii="Arial" w:hAnsi="Arial" w:cs="Arial"/>
          <w:snapToGrid w:val="0"/>
        </w:rPr>
        <w:t>skill</w:t>
      </w:r>
      <w:r w:rsidR="00F27ECA" w:rsidRPr="00FF0DC2">
        <w:rPr>
          <w:rFonts w:ascii="Arial" w:hAnsi="Arial" w:cs="Arial"/>
          <w:snapToGrid w:val="0"/>
        </w:rPr>
        <w:t>ed</w:t>
      </w:r>
      <w:r w:rsidR="00A276CE" w:rsidRPr="00FF0DC2">
        <w:rPr>
          <w:rFonts w:ascii="Arial" w:hAnsi="Arial" w:cs="Arial"/>
          <w:snapToGrid w:val="0"/>
        </w:rPr>
        <w:t xml:space="preserve"> at managing</w:t>
      </w:r>
      <w:r w:rsidR="00EB2920" w:rsidRPr="00FF0DC2">
        <w:rPr>
          <w:rFonts w:ascii="Arial" w:hAnsi="Arial" w:cs="Arial"/>
          <w:snapToGrid w:val="0"/>
        </w:rPr>
        <w:t xml:space="preserve"> a senior executive’s professional environment</w:t>
      </w:r>
      <w:r w:rsidR="002E7497">
        <w:rPr>
          <w:rFonts w:ascii="Arial" w:hAnsi="Arial" w:cs="Arial"/>
          <w:snapToGrid w:val="0"/>
        </w:rPr>
        <w:t>.</w:t>
      </w:r>
    </w:p>
    <w:p w14:paraId="4BD909F5" w14:textId="77777777" w:rsidR="0009745B" w:rsidRPr="00FF0DC2" w:rsidRDefault="0009745B" w:rsidP="00E415D2">
      <w:pPr>
        <w:numPr>
          <w:ilvl w:val="0"/>
          <w:numId w:val="24"/>
        </w:numPr>
        <w:tabs>
          <w:tab w:val="clear" w:pos="360"/>
        </w:tabs>
        <w:rPr>
          <w:rFonts w:ascii="Arial" w:hAnsi="Arial" w:cs="Arial"/>
        </w:rPr>
      </w:pPr>
      <w:r w:rsidRPr="00FF0DC2">
        <w:rPr>
          <w:rFonts w:ascii="Arial" w:hAnsi="Arial" w:cs="Arial"/>
          <w:b/>
          <w:snapToGrid w:val="0"/>
        </w:rPr>
        <w:t>Judgment:</w:t>
      </w:r>
      <w:r w:rsidRPr="00FF0DC2">
        <w:rPr>
          <w:rFonts w:ascii="Arial" w:hAnsi="Arial" w:cs="Arial"/>
          <w:snapToGrid w:val="0"/>
        </w:rPr>
        <w:t xml:space="preserve"> Exhibits sound and accurate judgment; can clearly </w:t>
      </w:r>
      <w:r w:rsidRPr="00FF0DC2">
        <w:rPr>
          <w:rFonts w:ascii="Arial" w:hAnsi="Arial" w:cs="Arial"/>
        </w:rPr>
        <w:t>explain re</w:t>
      </w:r>
      <w:r w:rsidR="00DF3D5B" w:rsidRPr="00FF0DC2">
        <w:rPr>
          <w:rFonts w:ascii="Arial" w:hAnsi="Arial" w:cs="Arial"/>
        </w:rPr>
        <w:t xml:space="preserve">asoning for decisions; includes </w:t>
      </w:r>
      <w:r w:rsidRPr="00FF0DC2">
        <w:rPr>
          <w:rFonts w:ascii="Arial" w:hAnsi="Arial" w:cs="Arial"/>
        </w:rPr>
        <w:t>appropriate people in decision-making process; demonstrates persistence and overcomes obstacles</w:t>
      </w:r>
    </w:p>
    <w:p w14:paraId="4BD909F6" w14:textId="77777777" w:rsidR="0009745B" w:rsidRPr="00FF0DC2" w:rsidRDefault="0009745B" w:rsidP="00E415D2">
      <w:pPr>
        <w:numPr>
          <w:ilvl w:val="0"/>
          <w:numId w:val="24"/>
        </w:numPr>
        <w:tabs>
          <w:tab w:val="clear" w:pos="360"/>
        </w:tabs>
        <w:rPr>
          <w:rFonts w:ascii="Arial" w:hAnsi="Arial" w:cs="Arial"/>
          <w:snapToGrid w:val="0"/>
        </w:rPr>
      </w:pPr>
      <w:r w:rsidRPr="00FF0DC2">
        <w:rPr>
          <w:rFonts w:ascii="Arial" w:hAnsi="Arial" w:cs="Arial"/>
          <w:b/>
          <w:snapToGrid w:val="0"/>
        </w:rPr>
        <w:t xml:space="preserve">Adaptability: </w:t>
      </w:r>
      <w:r w:rsidRPr="00FF0DC2">
        <w:rPr>
          <w:rFonts w:ascii="Arial" w:hAnsi="Arial" w:cs="Arial"/>
          <w:snapToGrid w:val="0"/>
        </w:rPr>
        <w:t>Adapts to changes in work duties and organizational structure</w:t>
      </w:r>
    </w:p>
    <w:p w14:paraId="4BD909F7" w14:textId="77777777" w:rsidR="0009745B" w:rsidRPr="00FF0DC2" w:rsidRDefault="00EA0216" w:rsidP="00E415D2">
      <w:pPr>
        <w:numPr>
          <w:ilvl w:val="0"/>
          <w:numId w:val="24"/>
        </w:numPr>
        <w:tabs>
          <w:tab w:val="clear" w:pos="360"/>
        </w:tabs>
        <w:rPr>
          <w:rFonts w:ascii="Arial" w:hAnsi="Arial" w:cs="Arial"/>
          <w:snapToGrid w:val="0"/>
        </w:rPr>
      </w:pPr>
      <w:r w:rsidRPr="00FF0DC2">
        <w:rPr>
          <w:rFonts w:ascii="Arial" w:hAnsi="Arial" w:cs="Arial"/>
          <w:b/>
          <w:snapToGrid w:val="0"/>
        </w:rPr>
        <w:t>Problem S</w:t>
      </w:r>
      <w:r w:rsidR="0009745B" w:rsidRPr="00FF0DC2">
        <w:rPr>
          <w:rFonts w:ascii="Arial" w:hAnsi="Arial" w:cs="Arial"/>
          <w:b/>
          <w:snapToGrid w:val="0"/>
        </w:rPr>
        <w:t>olving</w:t>
      </w:r>
      <w:r w:rsidR="0009745B" w:rsidRPr="00FF0DC2">
        <w:rPr>
          <w:rFonts w:ascii="Arial" w:hAnsi="Arial" w:cs="Arial"/>
          <w:snapToGrid w:val="0"/>
        </w:rPr>
        <w:t>: Identifies and resolves problems in a timely manner, works with others to solve</w:t>
      </w:r>
      <w:r w:rsidR="00DF3D5B" w:rsidRPr="00FF0DC2">
        <w:rPr>
          <w:rFonts w:ascii="Arial" w:hAnsi="Arial" w:cs="Arial"/>
          <w:snapToGrid w:val="0"/>
        </w:rPr>
        <w:t xml:space="preserve"> </w:t>
      </w:r>
      <w:r w:rsidR="0009745B" w:rsidRPr="00FF0DC2">
        <w:rPr>
          <w:rFonts w:ascii="Arial" w:hAnsi="Arial" w:cs="Arial"/>
          <w:snapToGrid w:val="0"/>
        </w:rPr>
        <w:t xml:space="preserve">complex problems </w:t>
      </w:r>
    </w:p>
    <w:p w14:paraId="4BD909F8" w14:textId="77777777" w:rsidR="0009745B" w:rsidRPr="00FF0DC2" w:rsidRDefault="00EA0216" w:rsidP="00E415D2">
      <w:pPr>
        <w:numPr>
          <w:ilvl w:val="0"/>
          <w:numId w:val="24"/>
        </w:numPr>
        <w:tabs>
          <w:tab w:val="clear" w:pos="360"/>
        </w:tabs>
        <w:rPr>
          <w:rFonts w:ascii="Arial" w:hAnsi="Arial" w:cs="Arial"/>
          <w:snapToGrid w:val="0"/>
        </w:rPr>
      </w:pPr>
      <w:r w:rsidRPr="00FF0DC2">
        <w:rPr>
          <w:rFonts w:ascii="Arial" w:hAnsi="Arial" w:cs="Arial"/>
          <w:b/>
          <w:snapToGrid w:val="0"/>
        </w:rPr>
        <w:t>Customer S</w:t>
      </w:r>
      <w:r w:rsidR="0009745B" w:rsidRPr="00FF0DC2">
        <w:rPr>
          <w:rFonts w:ascii="Arial" w:hAnsi="Arial" w:cs="Arial"/>
          <w:b/>
          <w:snapToGrid w:val="0"/>
        </w:rPr>
        <w:t>ervice</w:t>
      </w:r>
      <w:r w:rsidR="0009745B" w:rsidRPr="00FF0DC2">
        <w:rPr>
          <w:rFonts w:ascii="Arial" w:hAnsi="Arial" w:cs="Arial"/>
          <w:snapToGrid w:val="0"/>
        </w:rPr>
        <w:t>: Ability to work comfortably with diverse populati</w:t>
      </w:r>
      <w:r w:rsidR="00DF3D5B" w:rsidRPr="00FF0DC2">
        <w:rPr>
          <w:rFonts w:ascii="Arial" w:hAnsi="Arial" w:cs="Arial"/>
          <w:snapToGrid w:val="0"/>
        </w:rPr>
        <w:t xml:space="preserve">ons, with sensitivity to issues </w:t>
      </w:r>
      <w:r w:rsidR="0009745B" w:rsidRPr="00FF0DC2">
        <w:rPr>
          <w:rFonts w:ascii="Arial" w:hAnsi="Arial" w:cs="Arial"/>
          <w:snapToGrid w:val="0"/>
        </w:rPr>
        <w:t xml:space="preserve">concerning </w:t>
      </w:r>
      <w:r w:rsidR="00E9159F" w:rsidRPr="00FF0DC2">
        <w:rPr>
          <w:rFonts w:ascii="Arial" w:hAnsi="Arial" w:cs="Arial"/>
          <w:snapToGrid w:val="0"/>
        </w:rPr>
        <w:t>developmental</w:t>
      </w:r>
      <w:r w:rsidR="0009745B" w:rsidRPr="00FF0DC2">
        <w:rPr>
          <w:rFonts w:ascii="Arial" w:hAnsi="Arial" w:cs="Arial"/>
          <w:snapToGrid w:val="0"/>
        </w:rPr>
        <w:t xml:space="preserve"> and all disabilities. Responds efficiently and cordia</w:t>
      </w:r>
      <w:r w:rsidR="00DF3D5B" w:rsidRPr="00FF0DC2">
        <w:rPr>
          <w:rFonts w:ascii="Arial" w:hAnsi="Arial" w:cs="Arial"/>
          <w:snapToGrid w:val="0"/>
        </w:rPr>
        <w:t xml:space="preserve">lly to requests for service and </w:t>
      </w:r>
      <w:r w:rsidR="0009745B" w:rsidRPr="00FF0DC2">
        <w:rPr>
          <w:rFonts w:ascii="Arial" w:hAnsi="Arial" w:cs="Arial"/>
          <w:snapToGrid w:val="0"/>
        </w:rPr>
        <w:t>assistance interdepartmentally</w:t>
      </w:r>
    </w:p>
    <w:p w14:paraId="4BD909F9" w14:textId="77777777" w:rsidR="0009745B" w:rsidRPr="00FF0DC2" w:rsidRDefault="0009745B" w:rsidP="00E415D2">
      <w:pPr>
        <w:numPr>
          <w:ilvl w:val="0"/>
          <w:numId w:val="24"/>
        </w:numPr>
        <w:tabs>
          <w:tab w:val="clear" w:pos="360"/>
        </w:tabs>
        <w:rPr>
          <w:rFonts w:ascii="Arial" w:hAnsi="Arial" w:cs="Arial"/>
          <w:b/>
          <w:bCs/>
        </w:rPr>
      </w:pPr>
      <w:r w:rsidRPr="00FF0DC2">
        <w:rPr>
          <w:rFonts w:ascii="Arial" w:hAnsi="Arial" w:cs="Arial"/>
          <w:b/>
          <w:snapToGrid w:val="0"/>
        </w:rPr>
        <w:t>Professionalism</w:t>
      </w:r>
      <w:r w:rsidRPr="00FF0DC2">
        <w:rPr>
          <w:rFonts w:ascii="Arial" w:hAnsi="Arial" w:cs="Arial"/>
          <w:snapToGrid w:val="0"/>
        </w:rPr>
        <w:t>: Reacts well under pressure; treats others with respect and consideration; follows</w:t>
      </w:r>
      <w:r w:rsidR="0059402E" w:rsidRPr="00FF0DC2">
        <w:rPr>
          <w:rFonts w:ascii="Arial" w:hAnsi="Arial" w:cs="Arial"/>
          <w:snapToGrid w:val="0"/>
        </w:rPr>
        <w:t xml:space="preserve"> </w:t>
      </w:r>
      <w:r w:rsidRPr="00FF0DC2">
        <w:rPr>
          <w:rFonts w:ascii="Arial" w:hAnsi="Arial" w:cs="Arial"/>
          <w:snapToGrid w:val="0"/>
        </w:rPr>
        <w:t>through on commitments</w:t>
      </w:r>
    </w:p>
    <w:p w14:paraId="4BD909FA" w14:textId="77777777" w:rsidR="0009745B" w:rsidRPr="00FF0DC2" w:rsidRDefault="0009745B" w:rsidP="00E415D2">
      <w:pPr>
        <w:numPr>
          <w:ilvl w:val="0"/>
          <w:numId w:val="24"/>
        </w:numPr>
        <w:tabs>
          <w:tab w:val="clear" w:pos="360"/>
        </w:tabs>
        <w:rPr>
          <w:rFonts w:ascii="Arial" w:hAnsi="Arial" w:cs="Arial"/>
          <w:snapToGrid w:val="0"/>
        </w:rPr>
      </w:pPr>
      <w:r w:rsidRPr="00FF0DC2">
        <w:rPr>
          <w:rFonts w:ascii="Arial" w:hAnsi="Arial" w:cs="Arial"/>
          <w:b/>
          <w:snapToGrid w:val="0"/>
        </w:rPr>
        <w:t>Dependability</w:t>
      </w:r>
      <w:r w:rsidRPr="00FF0DC2">
        <w:rPr>
          <w:rFonts w:ascii="Arial" w:hAnsi="Arial" w:cs="Arial"/>
          <w:snapToGrid w:val="0"/>
        </w:rPr>
        <w:t xml:space="preserve">: </w:t>
      </w:r>
      <w:r w:rsidR="00A276CE" w:rsidRPr="00FF0DC2">
        <w:rPr>
          <w:rFonts w:ascii="Arial" w:hAnsi="Arial" w:cs="Arial"/>
          <w:snapToGrid w:val="0"/>
        </w:rPr>
        <w:t>Completes</w:t>
      </w:r>
      <w:r w:rsidRPr="00FF0DC2">
        <w:rPr>
          <w:rFonts w:ascii="Arial" w:hAnsi="Arial" w:cs="Arial"/>
          <w:snapToGrid w:val="0"/>
        </w:rPr>
        <w:t xml:space="preserve"> tasks on time; takes responsibility for own actions; can be relied upon</w:t>
      </w:r>
    </w:p>
    <w:p w14:paraId="764F62C2" w14:textId="49229E37" w:rsidR="00070B93" w:rsidRPr="00070B93" w:rsidRDefault="00070B93" w:rsidP="00E415D2">
      <w:pPr>
        <w:numPr>
          <w:ilvl w:val="0"/>
          <w:numId w:val="24"/>
        </w:numPr>
        <w:tabs>
          <w:tab w:val="clear" w:pos="360"/>
        </w:tabs>
        <w:rPr>
          <w:rFonts w:ascii="Arial" w:hAnsi="Arial" w:cs="Arial"/>
          <w:b/>
          <w:snapToGrid w:val="0"/>
        </w:rPr>
      </w:pPr>
      <w:r>
        <w:rPr>
          <w:rFonts w:ascii="Arial" w:hAnsi="Arial" w:cs="Arial"/>
          <w:b/>
          <w:snapToGrid w:val="0"/>
        </w:rPr>
        <w:t xml:space="preserve">Strategic </w:t>
      </w:r>
      <w:r w:rsidRPr="00D151C3">
        <w:rPr>
          <w:rFonts w:ascii="Arial" w:hAnsi="Arial" w:cs="Arial"/>
          <w:b/>
          <w:snapToGrid w:val="0"/>
        </w:rPr>
        <w:t xml:space="preserve">Thinking: </w:t>
      </w:r>
      <w:r w:rsidRPr="00D151C3">
        <w:rPr>
          <w:rFonts w:ascii="Arial" w:hAnsi="Arial" w:cs="Arial"/>
          <w:snapToGrid w:val="0"/>
        </w:rPr>
        <w:t xml:space="preserve">Develops strategies to achieve organizational goals; identifies external and internal issues and opportunities; adapts strategy to changing </w:t>
      </w:r>
      <w:r>
        <w:rPr>
          <w:rFonts w:ascii="Arial" w:hAnsi="Arial" w:cs="Arial"/>
          <w:snapToGrid w:val="0"/>
        </w:rPr>
        <w:t>conditions</w:t>
      </w:r>
    </w:p>
    <w:p w14:paraId="4BD909FC" w14:textId="5E8CAC01" w:rsidR="008A17B6" w:rsidRPr="00FF0DC2" w:rsidRDefault="008A17B6" w:rsidP="00E415D2">
      <w:pPr>
        <w:numPr>
          <w:ilvl w:val="0"/>
          <w:numId w:val="24"/>
        </w:numPr>
        <w:tabs>
          <w:tab w:val="clear" w:pos="360"/>
        </w:tabs>
        <w:rPr>
          <w:rFonts w:ascii="Arial" w:hAnsi="Arial" w:cs="Arial"/>
          <w:b/>
          <w:snapToGrid w:val="0"/>
        </w:rPr>
      </w:pPr>
      <w:r w:rsidRPr="00FF0DC2">
        <w:rPr>
          <w:rFonts w:ascii="Arial" w:hAnsi="Arial" w:cs="Arial"/>
          <w:b/>
          <w:snapToGrid w:val="0"/>
        </w:rPr>
        <w:t>Acumen:</w:t>
      </w:r>
      <w:r w:rsidR="007419A6" w:rsidRPr="00FF0DC2">
        <w:rPr>
          <w:rFonts w:ascii="Arial" w:hAnsi="Arial" w:cs="Arial"/>
          <w:b/>
          <w:snapToGrid w:val="0"/>
        </w:rPr>
        <w:t xml:space="preserve"> </w:t>
      </w:r>
      <w:r w:rsidR="006C5E48" w:rsidRPr="00FF0DC2">
        <w:rPr>
          <w:rFonts w:ascii="Arial" w:hAnsi="Arial" w:cs="Arial"/>
          <w:snapToGrid w:val="0"/>
        </w:rPr>
        <w:t>Understands</w:t>
      </w:r>
      <w:r w:rsidR="007419A6" w:rsidRPr="00FF0DC2">
        <w:rPr>
          <w:rFonts w:ascii="Arial" w:hAnsi="Arial" w:cs="Arial"/>
          <w:snapToGrid w:val="0"/>
        </w:rPr>
        <w:t xml:space="preserve"> implications of decisions</w:t>
      </w:r>
      <w:r w:rsidR="006C5E48" w:rsidRPr="00FF0DC2">
        <w:rPr>
          <w:rFonts w:ascii="Arial" w:hAnsi="Arial" w:cs="Arial"/>
          <w:snapToGrid w:val="0"/>
        </w:rPr>
        <w:t xml:space="preserve"> on other areas of the </w:t>
      </w:r>
      <w:r w:rsidR="00CF3A27" w:rsidRPr="00FF0DC2">
        <w:rPr>
          <w:rFonts w:ascii="Arial" w:hAnsi="Arial" w:cs="Arial"/>
          <w:snapToGrid w:val="0"/>
        </w:rPr>
        <w:t xml:space="preserve"> work of The Arc SF</w:t>
      </w:r>
      <w:r w:rsidR="006C5E48" w:rsidRPr="00FF0DC2">
        <w:rPr>
          <w:rFonts w:ascii="Arial" w:hAnsi="Arial" w:cs="Arial"/>
          <w:snapToGrid w:val="0"/>
        </w:rPr>
        <w:t>; displays orientation to non-</w:t>
      </w:r>
      <w:r w:rsidR="007419A6" w:rsidRPr="00FF0DC2">
        <w:rPr>
          <w:rFonts w:ascii="Arial" w:hAnsi="Arial" w:cs="Arial"/>
          <w:snapToGrid w:val="0"/>
        </w:rPr>
        <w:t>profit environment; aligns work with strategic goals</w:t>
      </w:r>
    </w:p>
    <w:p w14:paraId="4BD909FE" w14:textId="6B753AE5" w:rsidR="00735E40" w:rsidRPr="00FF0DC2" w:rsidRDefault="00735E40" w:rsidP="00E415D2">
      <w:pPr>
        <w:numPr>
          <w:ilvl w:val="0"/>
          <w:numId w:val="24"/>
        </w:numPr>
        <w:tabs>
          <w:tab w:val="clear" w:pos="360"/>
        </w:tabs>
        <w:rPr>
          <w:rFonts w:ascii="Arial" w:hAnsi="Arial" w:cs="Arial"/>
          <w:b/>
          <w:snapToGrid w:val="0"/>
        </w:rPr>
      </w:pPr>
      <w:r w:rsidRPr="00FF0DC2">
        <w:rPr>
          <w:rFonts w:ascii="Arial" w:hAnsi="Arial" w:cs="Arial"/>
          <w:b/>
          <w:snapToGrid w:val="0"/>
        </w:rPr>
        <w:t xml:space="preserve">Proficiency: </w:t>
      </w:r>
      <w:r w:rsidRPr="00FF0DC2">
        <w:rPr>
          <w:rFonts w:ascii="Arial" w:hAnsi="Arial" w:cs="Arial"/>
          <w:snapToGrid w:val="0"/>
        </w:rPr>
        <w:t xml:space="preserve">Working knowledge </w:t>
      </w:r>
      <w:r w:rsidRPr="00FF0DC2">
        <w:rPr>
          <w:rStyle w:val="apple-converted-space"/>
          <w:rFonts w:ascii="Arial" w:hAnsi="Arial" w:cs="Arial"/>
          <w:color w:val="000000"/>
          <w:shd w:val="clear" w:color="auto" w:fill="FFFFFF"/>
        </w:rPr>
        <w:t>of</w:t>
      </w:r>
      <w:r w:rsidRPr="00FF0DC2">
        <w:rPr>
          <w:rFonts w:ascii="Arial" w:hAnsi="Arial" w:cs="Arial"/>
          <w:color w:val="000000"/>
          <w:shd w:val="clear" w:color="auto" w:fill="FFFFFF"/>
        </w:rPr>
        <w:t xml:space="preserve"> all standard business tools including MS Office products, </w:t>
      </w:r>
      <w:r w:rsidR="00CF3A27" w:rsidRPr="00FF0DC2">
        <w:rPr>
          <w:rFonts w:ascii="Arial" w:hAnsi="Arial" w:cs="Arial"/>
          <w:color w:val="000000"/>
          <w:shd w:val="clear" w:color="auto" w:fill="FFFFFF"/>
        </w:rPr>
        <w:t xml:space="preserve">Salesforce, </w:t>
      </w:r>
      <w:r w:rsidR="00BB7CA2">
        <w:rPr>
          <w:rFonts w:ascii="Arial" w:hAnsi="Arial" w:cs="Arial"/>
          <w:color w:val="000000"/>
          <w:shd w:val="clear" w:color="auto" w:fill="FFFFFF"/>
        </w:rPr>
        <w:t xml:space="preserve">and Adobe Acrobat; </w:t>
      </w:r>
      <w:r w:rsidRPr="00FF0DC2">
        <w:rPr>
          <w:rFonts w:ascii="Arial" w:hAnsi="Arial" w:cs="Arial"/>
          <w:color w:val="000000"/>
          <w:shd w:val="clear" w:color="auto" w:fill="FFFFFF"/>
        </w:rPr>
        <w:t>experience with Internet research</w:t>
      </w:r>
    </w:p>
    <w:p w14:paraId="59D5DD69" w14:textId="77777777" w:rsidR="00070B93" w:rsidRPr="00070B93" w:rsidRDefault="00070B93" w:rsidP="00E415D2">
      <w:pPr>
        <w:numPr>
          <w:ilvl w:val="0"/>
          <w:numId w:val="24"/>
        </w:numPr>
        <w:tabs>
          <w:tab w:val="clear" w:pos="360"/>
        </w:tabs>
        <w:rPr>
          <w:rFonts w:ascii="Arial" w:hAnsi="Arial" w:cs="Arial"/>
          <w:b/>
          <w:snapToGrid w:val="0"/>
        </w:rPr>
      </w:pPr>
      <w:r w:rsidRPr="00D151C3">
        <w:rPr>
          <w:rFonts w:ascii="Arial" w:hAnsi="Arial" w:cs="Arial"/>
          <w:b/>
          <w:snapToGrid w:val="0"/>
        </w:rPr>
        <w:t xml:space="preserve">Leadership: </w:t>
      </w:r>
      <w:r w:rsidRPr="00D151C3">
        <w:rPr>
          <w:rFonts w:ascii="Arial" w:hAnsi="Arial" w:cs="Arial"/>
          <w:snapToGrid w:val="0"/>
        </w:rPr>
        <w:t>Exhibits confidence in self and others; inspires and motivates others to perform well; effectively influences actions and opinions of other</w:t>
      </w:r>
      <w:r>
        <w:rPr>
          <w:rFonts w:ascii="Arial" w:hAnsi="Arial" w:cs="Arial"/>
          <w:snapToGrid w:val="0"/>
        </w:rPr>
        <w:t>s</w:t>
      </w:r>
    </w:p>
    <w:p w14:paraId="4BD909FF" w14:textId="7C9BE127" w:rsidR="008A17B6" w:rsidRPr="00FF0DC2" w:rsidRDefault="008A17B6" w:rsidP="00E415D2">
      <w:pPr>
        <w:numPr>
          <w:ilvl w:val="0"/>
          <w:numId w:val="24"/>
        </w:numPr>
        <w:tabs>
          <w:tab w:val="clear" w:pos="360"/>
        </w:tabs>
        <w:rPr>
          <w:rFonts w:ascii="Arial" w:hAnsi="Arial" w:cs="Arial"/>
          <w:b/>
          <w:snapToGrid w:val="0"/>
        </w:rPr>
      </w:pPr>
      <w:r w:rsidRPr="00FF0DC2">
        <w:rPr>
          <w:rFonts w:ascii="Arial" w:hAnsi="Arial" w:cs="Arial"/>
          <w:b/>
          <w:snapToGrid w:val="0"/>
        </w:rPr>
        <w:t>Innovation:</w:t>
      </w:r>
      <w:r w:rsidR="007419A6" w:rsidRPr="00FF0DC2">
        <w:rPr>
          <w:rFonts w:ascii="Arial" w:hAnsi="Arial" w:cs="Arial"/>
          <w:b/>
          <w:snapToGrid w:val="0"/>
        </w:rPr>
        <w:t xml:space="preserve"> </w:t>
      </w:r>
      <w:r w:rsidR="007419A6" w:rsidRPr="00FF0DC2">
        <w:rPr>
          <w:rFonts w:ascii="Arial" w:hAnsi="Arial" w:cs="Arial"/>
          <w:snapToGrid w:val="0"/>
        </w:rPr>
        <w:t>Displays original thinking and creativity; meets challenges with resourcefulness; develops innovative approaches and ideas</w:t>
      </w:r>
    </w:p>
    <w:p w14:paraId="4BD90A00" w14:textId="77777777" w:rsidR="00F1241A" w:rsidRPr="00FF0DC2" w:rsidRDefault="00C91E1C" w:rsidP="00E415D2">
      <w:pPr>
        <w:numPr>
          <w:ilvl w:val="0"/>
          <w:numId w:val="24"/>
        </w:numPr>
        <w:tabs>
          <w:tab w:val="clear" w:pos="360"/>
        </w:tabs>
        <w:rPr>
          <w:rFonts w:ascii="Arial" w:hAnsi="Arial" w:cs="Arial"/>
          <w:b/>
          <w:bCs/>
        </w:rPr>
      </w:pPr>
      <w:r w:rsidRPr="00FF0DC2">
        <w:rPr>
          <w:rFonts w:ascii="Arial" w:hAnsi="Arial" w:cs="Arial"/>
          <w:b/>
          <w:snapToGrid w:val="0"/>
        </w:rPr>
        <w:t>Professional Expectations</w:t>
      </w:r>
      <w:r w:rsidRPr="00FF0DC2">
        <w:rPr>
          <w:rFonts w:ascii="Arial" w:hAnsi="Arial" w:cs="Arial"/>
          <w:snapToGrid w:val="0"/>
        </w:rPr>
        <w:t xml:space="preserve">: </w:t>
      </w:r>
      <w:r w:rsidR="00A87962" w:rsidRPr="00FF0DC2">
        <w:rPr>
          <w:rFonts w:ascii="Arial" w:hAnsi="Arial" w:cs="Arial"/>
          <w:snapToGrid w:val="0"/>
        </w:rPr>
        <w:t xml:space="preserve">Demonstrated </w:t>
      </w:r>
      <w:r w:rsidR="00A276CE" w:rsidRPr="00FF0DC2">
        <w:rPr>
          <w:rFonts w:ascii="Arial" w:hAnsi="Arial" w:cs="Arial"/>
          <w:snapToGrid w:val="0"/>
        </w:rPr>
        <w:t xml:space="preserve">passion and </w:t>
      </w:r>
      <w:r w:rsidR="00A87962" w:rsidRPr="00FF0DC2">
        <w:rPr>
          <w:rFonts w:ascii="Arial" w:hAnsi="Arial" w:cs="Arial"/>
          <w:snapToGrid w:val="0"/>
        </w:rPr>
        <w:t xml:space="preserve">ability to </w:t>
      </w:r>
      <w:r w:rsidR="008A0669" w:rsidRPr="00FF0DC2">
        <w:rPr>
          <w:rFonts w:ascii="Arial" w:hAnsi="Arial" w:cs="Arial"/>
          <w:snapToGrid w:val="0"/>
        </w:rPr>
        <w:t xml:space="preserve">fulfill </w:t>
      </w:r>
      <w:r w:rsidR="00E9159F" w:rsidRPr="00FF0DC2">
        <w:rPr>
          <w:rFonts w:ascii="Arial" w:hAnsi="Arial" w:cs="Arial"/>
          <w:snapToGrid w:val="0"/>
        </w:rPr>
        <w:t>The Arc</w:t>
      </w:r>
      <w:r w:rsidR="00CF3A27" w:rsidRPr="00FF0DC2">
        <w:rPr>
          <w:rFonts w:ascii="Arial" w:hAnsi="Arial" w:cs="Arial"/>
          <w:snapToGrid w:val="0"/>
        </w:rPr>
        <w:t xml:space="preserve"> SF</w:t>
      </w:r>
      <w:r w:rsidR="00E9159F" w:rsidRPr="00FF0DC2">
        <w:rPr>
          <w:rFonts w:ascii="Arial" w:hAnsi="Arial" w:cs="Arial"/>
          <w:snapToGrid w:val="0"/>
        </w:rPr>
        <w:t>’s</w:t>
      </w:r>
      <w:r w:rsidR="008A0669" w:rsidRPr="00FF0DC2">
        <w:rPr>
          <w:rFonts w:ascii="Arial" w:hAnsi="Arial" w:cs="Arial"/>
          <w:snapToGrid w:val="0"/>
        </w:rPr>
        <w:t xml:space="preserve"> professi</w:t>
      </w:r>
      <w:r w:rsidR="00DF3D5B" w:rsidRPr="00FF0DC2">
        <w:rPr>
          <w:rFonts w:ascii="Arial" w:hAnsi="Arial" w:cs="Arial"/>
          <w:snapToGrid w:val="0"/>
        </w:rPr>
        <w:t xml:space="preserve">onal expectations of </w:t>
      </w:r>
      <w:r w:rsidR="008A0669" w:rsidRPr="00FF0DC2">
        <w:rPr>
          <w:rFonts w:ascii="Arial" w:hAnsi="Arial" w:cs="Arial"/>
          <w:snapToGrid w:val="0"/>
        </w:rPr>
        <w:t>accountability, active collaboration, commitment, communication, diversity and professionalism</w:t>
      </w:r>
    </w:p>
    <w:p w14:paraId="3071E9F2" w14:textId="77777777" w:rsidR="00E415D2" w:rsidRPr="00FF0DC2" w:rsidRDefault="00E415D2" w:rsidP="00E415D2">
      <w:pPr>
        <w:tabs>
          <w:tab w:val="left" w:pos="-360"/>
        </w:tabs>
        <w:rPr>
          <w:rFonts w:ascii="Arial" w:hAnsi="Arial" w:cs="Arial"/>
          <w:b/>
          <w:bCs/>
        </w:rPr>
      </w:pPr>
    </w:p>
    <w:p w14:paraId="4BD90A01" w14:textId="461527A6" w:rsidR="003A733B" w:rsidRPr="00FF0DC2" w:rsidRDefault="003A733B"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EDUCATION AND/OR EXPERIENCE</w:t>
      </w:r>
    </w:p>
    <w:p w14:paraId="4BD90A02" w14:textId="5C5682A4" w:rsidR="00DF3D5B" w:rsidRPr="001C59C7" w:rsidRDefault="00CF3A27" w:rsidP="001C59C7">
      <w:pPr>
        <w:pStyle w:val="ListParagraph"/>
        <w:numPr>
          <w:ilvl w:val="0"/>
          <w:numId w:val="40"/>
        </w:numPr>
        <w:rPr>
          <w:rFonts w:ascii="Arial" w:hAnsi="Arial" w:cs="Arial"/>
        </w:rPr>
      </w:pPr>
      <w:r w:rsidRPr="001C59C7">
        <w:rPr>
          <w:rFonts w:ascii="Arial" w:hAnsi="Arial" w:cs="Arial"/>
        </w:rPr>
        <w:t xml:space="preserve">Bachelor’s </w:t>
      </w:r>
      <w:r w:rsidR="00693618" w:rsidRPr="001C59C7">
        <w:rPr>
          <w:rFonts w:ascii="Arial" w:hAnsi="Arial" w:cs="Arial"/>
        </w:rPr>
        <w:t>d</w:t>
      </w:r>
      <w:r w:rsidRPr="001C59C7">
        <w:rPr>
          <w:rFonts w:ascii="Arial" w:hAnsi="Arial" w:cs="Arial"/>
        </w:rPr>
        <w:t xml:space="preserve">egree </w:t>
      </w:r>
      <w:r w:rsidR="00693618" w:rsidRPr="001C59C7">
        <w:rPr>
          <w:rFonts w:ascii="Arial" w:hAnsi="Arial" w:cs="Arial"/>
        </w:rPr>
        <w:t>preferred</w:t>
      </w:r>
      <w:r w:rsidR="001C59C7">
        <w:rPr>
          <w:rFonts w:ascii="Arial" w:hAnsi="Arial" w:cs="Arial"/>
        </w:rPr>
        <w:t>;</w:t>
      </w:r>
      <w:r w:rsidR="00693618" w:rsidRPr="001C59C7">
        <w:rPr>
          <w:rFonts w:ascii="Arial" w:hAnsi="Arial" w:cs="Arial"/>
        </w:rPr>
        <w:t xml:space="preserve"> </w:t>
      </w:r>
      <w:r w:rsidR="006764D7" w:rsidRPr="001C59C7">
        <w:rPr>
          <w:rFonts w:ascii="Arial" w:hAnsi="Arial" w:cs="Arial"/>
        </w:rPr>
        <w:t xml:space="preserve">minimum of </w:t>
      </w:r>
      <w:r w:rsidR="00693618" w:rsidRPr="001C59C7">
        <w:rPr>
          <w:rFonts w:ascii="Arial" w:hAnsi="Arial" w:cs="Arial"/>
        </w:rPr>
        <w:t>Associates degree with equivalent work experience is required.</w:t>
      </w:r>
    </w:p>
    <w:p w14:paraId="55E79C5A" w14:textId="1CB3726E" w:rsidR="00FE6CA6" w:rsidRPr="001C59C7" w:rsidRDefault="00FE6CA6" w:rsidP="001C59C7">
      <w:pPr>
        <w:pStyle w:val="ListParagraph"/>
        <w:numPr>
          <w:ilvl w:val="0"/>
          <w:numId w:val="40"/>
        </w:numPr>
        <w:rPr>
          <w:rFonts w:ascii="Arial" w:hAnsi="Arial" w:cs="Arial"/>
        </w:rPr>
      </w:pPr>
      <w:r w:rsidRPr="001C59C7">
        <w:rPr>
          <w:rFonts w:ascii="Arial" w:hAnsi="Arial" w:cs="Arial"/>
        </w:rPr>
        <w:t xml:space="preserve">Minimum of 5 years of administrative </w:t>
      </w:r>
      <w:r w:rsidR="006764D7" w:rsidRPr="001C59C7">
        <w:rPr>
          <w:rFonts w:ascii="Arial" w:hAnsi="Arial" w:cs="Arial"/>
        </w:rPr>
        <w:t xml:space="preserve">support </w:t>
      </w:r>
      <w:r w:rsidRPr="001C59C7">
        <w:rPr>
          <w:rFonts w:ascii="Arial" w:hAnsi="Arial" w:cs="Arial"/>
        </w:rPr>
        <w:t>or related experience is required.</w:t>
      </w:r>
    </w:p>
    <w:p w14:paraId="66DE43FE" w14:textId="5F3FC921" w:rsidR="00FE6CA6" w:rsidRPr="001C59C7" w:rsidRDefault="00FE6CA6" w:rsidP="001C59C7">
      <w:pPr>
        <w:pStyle w:val="ListParagraph"/>
        <w:numPr>
          <w:ilvl w:val="0"/>
          <w:numId w:val="40"/>
        </w:numPr>
        <w:rPr>
          <w:rFonts w:ascii="Arial" w:hAnsi="Arial" w:cs="Arial"/>
        </w:rPr>
      </w:pPr>
      <w:r w:rsidRPr="001C59C7">
        <w:rPr>
          <w:rFonts w:ascii="Arial" w:hAnsi="Arial" w:cs="Arial"/>
        </w:rPr>
        <w:t xml:space="preserve">Ability to </w:t>
      </w:r>
      <w:r w:rsidR="00341CC2" w:rsidRPr="001C59C7">
        <w:rPr>
          <w:rFonts w:ascii="Arial" w:hAnsi="Arial" w:cs="Arial"/>
        </w:rPr>
        <w:t xml:space="preserve">maintain personal integrity and </w:t>
      </w:r>
      <w:r w:rsidRPr="001C59C7">
        <w:rPr>
          <w:rFonts w:ascii="Arial" w:hAnsi="Arial" w:cs="Arial"/>
        </w:rPr>
        <w:t>handle confidential matters with complete discretion is required.</w:t>
      </w:r>
    </w:p>
    <w:p w14:paraId="2BE3E941" w14:textId="5A5FD4D1" w:rsidR="00FE6CA6" w:rsidRPr="001C59C7" w:rsidRDefault="006207B4" w:rsidP="001C59C7">
      <w:pPr>
        <w:pStyle w:val="ListParagraph"/>
        <w:numPr>
          <w:ilvl w:val="0"/>
          <w:numId w:val="40"/>
        </w:numPr>
        <w:rPr>
          <w:rFonts w:ascii="Arial" w:hAnsi="Arial" w:cs="Arial"/>
        </w:rPr>
      </w:pPr>
      <w:r>
        <w:rPr>
          <w:rFonts w:ascii="Arial" w:hAnsi="Arial" w:cs="Arial"/>
        </w:rPr>
        <w:t>Excellent communication skills, including the ability to write reports and business correspondence, and s</w:t>
      </w:r>
      <w:r w:rsidR="00341CC2" w:rsidRPr="001C59C7">
        <w:rPr>
          <w:rFonts w:ascii="Arial" w:hAnsi="Arial" w:cs="Arial"/>
        </w:rPr>
        <w:t>trong</w:t>
      </w:r>
      <w:r w:rsidR="00FE6CA6" w:rsidRPr="001C59C7">
        <w:rPr>
          <w:rFonts w:ascii="Arial" w:hAnsi="Arial" w:cs="Arial"/>
        </w:rPr>
        <w:t xml:space="preserve"> computer skills, including word processing, presentation, spreadsheet, and database software, are required.</w:t>
      </w:r>
    </w:p>
    <w:p w14:paraId="5894B4AF" w14:textId="4B03F03C" w:rsidR="00FE6CA6" w:rsidRPr="001C59C7" w:rsidRDefault="00FE6CA6" w:rsidP="001C59C7">
      <w:pPr>
        <w:pStyle w:val="ListParagraph"/>
        <w:numPr>
          <w:ilvl w:val="0"/>
          <w:numId w:val="40"/>
        </w:numPr>
        <w:rPr>
          <w:rFonts w:ascii="Arial" w:hAnsi="Arial" w:cs="Arial"/>
        </w:rPr>
      </w:pPr>
      <w:r w:rsidRPr="001C59C7">
        <w:rPr>
          <w:rFonts w:ascii="Arial" w:hAnsi="Arial" w:cs="Arial"/>
        </w:rPr>
        <w:t>E</w:t>
      </w:r>
      <w:r w:rsidR="00CF3A27" w:rsidRPr="001C59C7">
        <w:rPr>
          <w:rFonts w:ascii="Arial" w:hAnsi="Arial" w:cs="Arial"/>
        </w:rPr>
        <w:t xml:space="preserve">xperience working </w:t>
      </w:r>
      <w:r w:rsidRPr="001C59C7">
        <w:rPr>
          <w:rFonts w:ascii="Arial" w:hAnsi="Arial" w:cs="Arial"/>
        </w:rPr>
        <w:t xml:space="preserve">in </w:t>
      </w:r>
      <w:r w:rsidR="00D61CEB">
        <w:rPr>
          <w:rFonts w:ascii="Arial" w:hAnsi="Arial" w:cs="Arial"/>
        </w:rPr>
        <w:t>a</w:t>
      </w:r>
      <w:r w:rsidR="00CF3A27" w:rsidRPr="001C59C7">
        <w:rPr>
          <w:rFonts w:ascii="Arial" w:hAnsi="Arial" w:cs="Arial"/>
        </w:rPr>
        <w:t xml:space="preserve"> </w:t>
      </w:r>
      <w:r w:rsidR="00D509B9">
        <w:rPr>
          <w:rFonts w:ascii="Arial" w:hAnsi="Arial" w:cs="Arial"/>
        </w:rPr>
        <w:t>fluid</w:t>
      </w:r>
      <w:r w:rsidR="00FF0DC2" w:rsidRPr="001C59C7">
        <w:rPr>
          <w:rFonts w:ascii="Arial" w:hAnsi="Arial" w:cs="Arial"/>
        </w:rPr>
        <w:t xml:space="preserve"> </w:t>
      </w:r>
      <w:r w:rsidRPr="001C59C7">
        <w:rPr>
          <w:rFonts w:ascii="Arial" w:hAnsi="Arial" w:cs="Arial"/>
        </w:rPr>
        <w:t xml:space="preserve">environment, supporting </w:t>
      </w:r>
      <w:r w:rsidR="00D509B9">
        <w:rPr>
          <w:rFonts w:ascii="Arial" w:hAnsi="Arial" w:cs="Arial"/>
        </w:rPr>
        <w:t xml:space="preserve">senior </w:t>
      </w:r>
      <w:r w:rsidRPr="001C59C7">
        <w:rPr>
          <w:rFonts w:ascii="Arial" w:hAnsi="Arial" w:cs="Arial"/>
        </w:rPr>
        <w:t xml:space="preserve">leaders and </w:t>
      </w:r>
      <w:r w:rsidR="00D61CEB">
        <w:rPr>
          <w:rFonts w:ascii="Arial" w:hAnsi="Arial" w:cs="Arial"/>
        </w:rPr>
        <w:t xml:space="preserve">C-level </w:t>
      </w:r>
      <w:r w:rsidRPr="001C59C7">
        <w:rPr>
          <w:rFonts w:ascii="Arial" w:hAnsi="Arial" w:cs="Arial"/>
        </w:rPr>
        <w:t xml:space="preserve">executives as well as their teams, </w:t>
      </w:r>
      <w:r w:rsidR="006207B4">
        <w:rPr>
          <w:rFonts w:ascii="Arial" w:hAnsi="Arial" w:cs="Arial"/>
        </w:rPr>
        <w:t xml:space="preserve">and </w:t>
      </w:r>
      <w:r w:rsidR="00D61CEB">
        <w:rPr>
          <w:rFonts w:ascii="Arial" w:hAnsi="Arial" w:cs="Arial"/>
        </w:rPr>
        <w:t>the ability to take</w:t>
      </w:r>
      <w:r w:rsidR="006207B4">
        <w:rPr>
          <w:rFonts w:ascii="Arial" w:hAnsi="Arial" w:cs="Arial"/>
        </w:rPr>
        <w:t xml:space="preserve"> direction from more than one person </w:t>
      </w:r>
      <w:r w:rsidR="00D61CEB">
        <w:rPr>
          <w:rFonts w:ascii="Arial" w:hAnsi="Arial" w:cs="Arial"/>
        </w:rPr>
        <w:t>are</w:t>
      </w:r>
      <w:r w:rsidRPr="001C59C7">
        <w:rPr>
          <w:rFonts w:ascii="Arial" w:hAnsi="Arial" w:cs="Arial"/>
        </w:rPr>
        <w:t xml:space="preserve"> required.</w:t>
      </w:r>
    </w:p>
    <w:p w14:paraId="4BD90A03" w14:textId="4999C9EA" w:rsidR="00DF62AB" w:rsidRPr="001C59C7" w:rsidRDefault="00FE6CA6" w:rsidP="001C59C7">
      <w:pPr>
        <w:pStyle w:val="ListParagraph"/>
        <w:numPr>
          <w:ilvl w:val="0"/>
          <w:numId w:val="40"/>
        </w:numPr>
        <w:rPr>
          <w:rFonts w:ascii="Arial" w:hAnsi="Arial" w:cs="Arial"/>
        </w:rPr>
      </w:pPr>
      <w:r w:rsidRPr="001C59C7">
        <w:rPr>
          <w:rFonts w:ascii="Arial" w:hAnsi="Arial" w:cs="Arial"/>
        </w:rPr>
        <w:t xml:space="preserve">Experience </w:t>
      </w:r>
      <w:r w:rsidR="00CF3A27" w:rsidRPr="001C59C7">
        <w:rPr>
          <w:rFonts w:ascii="Arial" w:hAnsi="Arial" w:cs="Arial"/>
        </w:rPr>
        <w:t>at a non-profit organization</w:t>
      </w:r>
      <w:r w:rsidRPr="001C59C7">
        <w:rPr>
          <w:rFonts w:ascii="Arial" w:hAnsi="Arial" w:cs="Arial"/>
        </w:rPr>
        <w:t>, preferably</w:t>
      </w:r>
      <w:r w:rsidR="00FF0DC2" w:rsidRPr="001C59C7">
        <w:rPr>
          <w:rFonts w:ascii="Arial" w:hAnsi="Arial" w:cs="Arial"/>
        </w:rPr>
        <w:t xml:space="preserve"> in social services</w:t>
      </w:r>
      <w:r w:rsidRPr="001C59C7">
        <w:rPr>
          <w:rFonts w:ascii="Arial" w:hAnsi="Arial" w:cs="Arial"/>
        </w:rPr>
        <w:t>, is a plus</w:t>
      </w:r>
      <w:r w:rsidR="00CF3A27" w:rsidRPr="001C59C7">
        <w:rPr>
          <w:rFonts w:ascii="Arial" w:hAnsi="Arial" w:cs="Arial"/>
        </w:rPr>
        <w:t>.</w:t>
      </w:r>
    </w:p>
    <w:p w14:paraId="6E316C84" w14:textId="77777777" w:rsidR="00E415D2" w:rsidRPr="00FF0DC2" w:rsidRDefault="00E415D2" w:rsidP="00573482">
      <w:pPr>
        <w:rPr>
          <w:rFonts w:ascii="Arial" w:hAnsi="Arial" w:cs="Arial"/>
        </w:rPr>
      </w:pPr>
    </w:p>
    <w:p w14:paraId="4BD90A04" w14:textId="01EA9BB6" w:rsidR="003A733B" w:rsidRPr="00FF0DC2" w:rsidRDefault="003A733B"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PHYSICAL DEMANDS</w:t>
      </w:r>
    </w:p>
    <w:p w14:paraId="4BD90A06" w14:textId="22DE0698" w:rsidR="005A07A4" w:rsidRPr="00FF0DC2" w:rsidRDefault="00E9159F" w:rsidP="00573482">
      <w:pPr>
        <w:rPr>
          <w:rFonts w:ascii="Arial" w:hAnsi="Arial" w:cs="Arial"/>
        </w:rPr>
      </w:pPr>
      <w:r w:rsidRPr="00FF0DC2">
        <w:rPr>
          <w:rFonts w:ascii="Arial" w:hAnsi="Arial" w:cs="Arial"/>
        </w:rPr>
        <w:t>Repetitive key board use, phone use, walking, standing, bending</w:t>
      </w:r>
      <w:r w:rsidR="006207B4">
        <w:rPr>
          <w:rFonts w:ascii="Arial" w:hAnsi="Arial" w:cs="Arial"/>
        </w:rPr>
        <w:t>,</w:t>
      </w:r>
      <w:r w:rsidRPr="00FF0DC2">
        <w:rPr>
          <w:rFonts w:ascii="Arial" w:hAnsi="Arial" w:cs="Arial"/>
        </w:rPr>
        <w:t xml:space="preserve"> stooping</w:t>
      </w:r>
      <w:r w:rsidR="006207B4">
        <w:rPr>
          <w:rFonts w:ascii="Arial" w:hAnsi="Arial" w:cs="Arial"/>
        </w:rPr>
        <w:t>,</w:t>
      </w:r>
      <w:r w:rsidRPr="00FF0DC2">
        <w:rPr>
          <w:rFonts w:ascii="Arial" w:hAnsi="Arial" w:cs="Arial"/>
        </w:rPr>
        <w:t xml:space="preserve"> and direct client interaction</w:t>
      </w:r>
      <w:r w:rsidR="00DD5B2A" w:rsidRPr="00FF0DC2">
        <w:rPr>
          <w:rFonts w:ascii="Arial" w:hAnsi="Arial" w:cs="Arial"/>
        </w:rPr>
        <w:t>.</w:t>
      </w:r>
      <w:r w:rsidR="00FF0DC2" w:rsidRPr="00FF0DC2">
        <w:rPr>
          <w:rFonts w:ascii="Arial" w:hAnsi="Arial" w:cs="Arial"/>
        </w:rPr>
        <w:t xml:space="preserve"> </w:t>
      </w:r>
      <w:r w:rsidR="00200842" w:rsidRPr="00FF0DC2">
        <w:rPr>
          <w:rFonts w:ascii="Arial" w:hAnsi="Arial" w:cs="Arial"/>
        </w:rPr>
        <w:t xml:space="preserve">The </w:t>
      </w:r>
      <w:bookmarkStart w:id="1" w:name="3"/>
      <w:bookmarkEnd w:id="1"/>
      <w:r w:rsidR="00200842" w:rsidRPr="00FF0DC2">
        <w:rPr>
          <w:rStyle w:val="recomdescriptiveword"/>
          <w:rFonts w:ascii="Arial" w:hAnsi="Arial" w:cs="Arial"/>
        </w:rPr>
        <w:t xml:space="preserve">physical demands </w:t>
      </w:r>
      <w:r w:rsidR="00200842" w:rsidRPr="00FF0DC2">
        <w:rPr>
          <w:rFonts w:ascii="Arial" w:hAnsi="Arial" w:cs="Arial"/>
        </w:rPr>
        <w:t>described here are representative of those that must be met by an employee to successfully perform the essential functions of this job. Reasonable accommodations may be made to enable individuals with disabilities to perform the essential functions</w:t>
      </w:r>
      <w:r w:rsidR="00D151C3" w:rsidRPr="00FF0DC2">
        <w:rPr>
          <w:rFonts w:ascii="Arial" w:hAnsi="Arial" w:cs="Arial"/>
        </w:rPr>
        <w:t>.</w:t>
      </w:r>
    </w:p>
    <w:p w14:paraId="627F8987" w14:textId="77777777" w:rsidR="00E415D2" w:rsidRPr="00FF0DC2" w:rsidRDefault="00E415D2" w:rsidP="00573482">
      <w:pPr>
        <w:rPr>
          <w:rFonts w:ascii="Arial" w:hAnsi="Arial" w:cs="Arial"/>
          <w:snapToGrid w:val="0"/>
        </w:rPr>
      </w:pPr>
    </w:p>
    <w:p w14:paraId="4BD90A07" w14:textId="79AFE112" w:rsidR="003A733B" w:rsidRPr="00FF0DC2" w:rsidRDefault="003A733B"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hAnsi="Arial" w:cs="Arial"/>
          <w:b/>
        </w:rPr>
        <w:t>WORK ENVIRONMENT</w:t>
      </w:r>
    </w:p>
    <w:p w14:paraId="4BD90A08" w14:textId="51DF1814" w:rsidR="00EB2920" w:rsidRPr="00FF0DC2" w:rsidRDefault="005A07A4" w:rsidP="00573482">
      <w:pPr>
        <w:tabs>
          <w:tab w:val="left" w:pos="-720"/>
        </w:tabs>
        <w:rPr>
          <w:rFonts w:ascii="Arial" w:hAnsi="Arial" w:cs="Arial"/>
          <w:snapToGrid w:val="0"/>
        </w:rPr>
      </w:pPr>
      <w:r w:rsidRPr="00FF0DC2">
        <w:rPr>
          <w:rFonts w:ascii="Arial" w:hAnsi="Arial" w:cs="Arial"/>
          <w:snapToGrid w:val="0"/>
        </w:rPr>
        <w:t>This posit</w:t>
      </w:r>
      <w:r w:rsidR="00E415D2" w:rsidRPr="00FF0DC2">
        <w:rPr>
          <w:rFonts w:ascii="Arial" w:hAnsi="Arial" w:cs="Arial"/>
          <w:snapToGrid w:val="0"/>
        </w:rPr>
        <w:t xml:space="preserve">ion is primarily located at </w:t>
      </w:r>
      <w:r w:rsidR="00CF3A27" w:rsidRPr="00FF0DC2">
        <w:rPr>
          <w:rFonts w:ascii="Arial" w:hAnsi="Arial" w:cs="Arial"/>
          <w:snapToGrid w:val="0"/>
        </w:rPr>
        <w:t>1500 Howard S</w:t>
      </w:r>
      <w:r w:rsidRPr="00FF0DC2">
        <w:rPr>
          <w:rFonts w:ascii="Arial" w:hAnsi="Arial" w:cs="Arial"/>
          <w:snapToGrid w:val="0"/>
        </w:rPr>
        <w:t>treet</w:t>
      </w:r>
      <w:r w:rsidR="00E415D2" w:rsidRPr="00FF0DC2">
        <w:rPr>
          <w:rFonts w:ascii="Arial" w:hAnsi="Arial" w:cs="Arial"/>
          <w:snapToGrid w:val="0"/>
        </w:rPr>
        <w:t>,</w:t>
      </w:r>
      <w:r w:rsidRPr="00FF0DC2">
        <w:rPr>
          <w:rFonts w:ascii="Arial" w:hAnsi="Arial" w:cs="Arial"/>
          <w:snapToGrid w:val="0"/>
        </w:rPr>
        <w:t xml:space="preserve"> San Francisco</w:t>
      </w:r>
      <w:r w:rsidR="00FF0DC2" w:rsidRPr="00FF0DC2">
        <w:rPr>
          <w:rFonts w:ascii="Arial" w:hAnsi="Arial" w:cs="Arial"/>
          <w:snapToGrid w:val="0"/>
        </w:rPr>
        <w:t>;</w:t>
      </w:r>
      <w:r w:rsidRPr="00FF0DC2">
        <w:rPr>
          <w:rFonts w:ascii="Arial" w:hAnsi="Arial" w:cs="Arial"/>
          <w:snapToGrid w:val="0"/>
        </w:rPr>
        <w:t xml:space="preserve"> however</w:t>
      </w:r>
      <w:r w:rsidR="00FF0DC2" w:rsidRPr="00FF0DC2">
        <w:rPr>
          <w:rFonts w:ascii="Arial" w:hAnsi="Arial" w:cs="Arial"/>
          <w:snapToGrid w:val="0"/>
        </w:rPr>
        <w:t>,</w:t>
      </w:r>
      <w:r w:rsidRPr="00FF0DC2">
        <w:rPr>
          <w:rFonts w:ascii="Arial" w:hAnsi="Arial" w:cs="Arial"/>
          <w:snapToGrid w:val="0"/>
        </w:rPr>
        <w:t xml:space="preserve"> </w:t>
      </w:r>
      <w:r w:rsidR="001C59C7">
        <w:rPr>
          <w:rFonts w:ascii="Arial" w:hAnsi="Arial" w:cs="Arial"/>
          <w:snapToGrid w:val="0"/>
        </w:rPr>
        <w:t>travel</w:t>
      </w:r>
      <w:r w:rsidRPr="00FF0DC2">
        <w:rPr>
          <w:rFonts w:ascii="Arial" w:hAnsi="Arial" w:cs="Arial"/>
          <w:snapToGrid w:val="0"/>
        </w:rPr>
        <w:t xml:space="preserve"> to </w:t>
      </w:r>
      <w:r w:rsidR="009C12B3" w:rsidRPr="00FF0DC2">
        <w:rPr>
          <w:rFonts w:ascii="Arial" w:hAnsi="Arial" w:cs="Arial"/>
          <w:snapToGrid w:val="0"/>
        </w:rPr>
        <w:t>off-site</w:t>
      </w:r>
      <w:r w:rsidRPr="00FF0DC2">
        <w:rPr>
          <w:rFonts w:ascii="Arial" w:hAnsi="Arial" w:cs="Arial"/>
          <w:snapToGrid w:val="0"/>
        </w:rPr>
        <w:t xml:space="preserve"> meetings </w:t>
      </w:r>
      <w:r w:rsidR="001C59C7">
        <w:rPr>
          <w:rFonts w:ascii="Arial" w:hAnsi="Arial" w:cs="Arial"/>
          <w:snapToGrid w:val="0"/>
        </w:rPr>
        <w:t>may be</w:t>
      </w:r>
      <w:r w:rsidRPr="00FF0DC2">
        <w:rPr>
          <w:rFonts w:ascii="Arial" w:hAnsi="Arial" w:cs="Arial"/>
          <w:snapToGrid w:val="0"/>
        </w:rPr>
        <w:t xml:space="preserve"> required </w:t>
      </w:r>
      <w:r w:rsidR="006669F9">
        <w:rPr>
          <w:rFonts w:ascii="Arial" w:hAnsi="Arial" w:cs="Arial"/>
          <w:snapToGrid w:val="0"/>
        </w:rPr>
        <w:t>as part of</w:t>
      </w:r>
      <w:r w:rsidRPr="00FF0DC2">
        <w:rPr>
          <w:rFonts w:ascii="Arial" w:hAnsi="Arial" w:cs="Arial"/>
          <w:snapToGrid w:val="0"/>
        </w:rPr>
        <w:t xml:space="preserve"> the job.</w:t>
      </w:r>
    </w:p>
    <w:p w14:paraId="4E32BA04" w14:textId="77777777" w:rsidR="00E415D2" w:rsidRPr="00FF0DC2" w:rsidRDefault="00E415D2" w:rsidP="00573482">
      <w:pPr>
        <w:tabs>
          <w:tab w:val="left" w:pos="-720"/>
        </w:tabs>
        <w:rPr>
          <w:rFonts w:ascii="Arial" w:hAnsi="Arial" w:cs="Arial"/>
          <w:snapToGrid w:val="0"/>
        </w:rPr>
      </w:pPr>
    </w:p>
    <w:p w14:paraId="4BD90A09" w14:textId="77777777" w:rsidR="00EB2920" w:rsidRPr="00FF0DC2" w:rsidRDefault="00662906" w:rsidP="00573482">
      <w:pPr>
        <w:tabs>
          <w:tab w:val="left" w:pos="-720"/>
        </w:tabs>
        <w:rPr>
          <w:rFonts w:ascii="Arial" w:hAnsi="Arial" w:cs="Arial"/>
          <w:i/>
          <w:snapToGrid w:val="0"/>
        </w:rPr>
      </w:pPr>
      <w:r w:rsidRPr="00FF0DC2">
        <w:rPr>
          <w:rFonts w:ascii="Arial" w:hAnsi="Arial" w:cs="Arial"/>
          <w:i/>
          <w:snapToGrid w:val="0"/>
        </w:rPr>
        <w:t>The statements herein are intended to describe the general nature and level of work being performed by employees assigned to this classification. They are not intended to be construed as an exhaustive list of all responsibilities, duties, and skills required for personnel so classified.</w:t>
      </w:r>
    </w:p>
    <w:p w14:paraId="4AF89533" w14:textId="77777777" w:rsidR="00E415D2" w:rsidRDefault="00E415D2" w:rsidP="00573482">
      <w:pPr>
        <w:tabs>
          <w:tab w:val="left" w:pos="-720"/>
        </w:tabs>
        <w:rPr>
          <w:rFonts w:ascii="Arial" w:hAnsi="Arial" w:cs="Arial"/>
          <w:snapToGrid w:val="0"/>
        </w:rPr>
      </w:pPr>
    </w:p>
    <w:p w14:paraId="62BFA9E9" w14:textId="104DB96F" w:rsidR="00D411DC" w:rsidRPr="00FF0DC2" w:rsidRDefault="00D411DC" w:rsidP="00D411DC">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Pr>
          <w:rFonts w:ascii="Arial" w:hAnsi="Arial" w:cs="Arial"/>
          <w:b/>
        </w:rPr>
        <w:t xml:space="preserve">COMPENSATION </w:t>
      </w:r>
      <w:r w:rsidR="00BF0090">
        <w:rPr>
          <w:rFonts w:ascii="Arial" w:hAnsi="Arial" w:cs="Arial"/>
          <w:b/>
        </w:rPr>
        <w:t>AND</w:t>
      </w:r>
      <w:r>
        <w:rPr>
          <w:rFonts w:ascii="Arial" w:hAnsi="Arial" w:cs="Arial"/>
          <w:b/>
        </w:rPr>
        <w:t xml:space="preserve"> BENEFITS</w:t>
      </w:r>
    </w:p>
    <w:p w14:paraId="736F79E2" w14:textId="7D62E143" w:rsidR="00D411DC" w:rsidRDefault="00D411DC" w:rsidP="00573482">
      <w:pPr>
        <w:tabs>
          <w:tab w:val="left" w:pos="-720"/>
        </w:tabs>
        <w:rPr>
          <w:rFonts w:ascii="Arial" w:hAnsi="Arial" w:cs="Arial"/>
          <w:snapToGrid w:val="0"/>
        </w:rPr>
      </w:pPr>
      <w:r>
        <w:rPr>
          <w:rFonts w:ascii="Arial" w:hAnsi="Arial" w:cs="Arial"/>
          <w:snapToGrid w:val="0"/>
        </w:rPr>
        <w:t>Compensation is competitive and depends on experience. The Arc San Francisco offers a robust array of benefits including: medical, dental, and vision coverage; paid holidays; paid vacation; paid sick leave; 403b plan; life and disability insurance</w:t>
      </w:r>
      <w:r w:rsidR="00BF0090">
        <w:rPr>
          <w:rFonts w:ascii="Arial" w:hAnsi="Arial" w:cs="Arial"/>
          <w:snapToGrid w:val="0"/>
        </w:rPr>
        <w:t>; and tuition assistance</w:t>
      </w:r>
      <w:r>
        <w:rPr>
          <w:rFonts w:ascii="Arial" w:hAnsi="Arial" w:cs="Arial"/>
          <w:snapToGrid w:val="0"/>
        </w:rPr>
        <w:t>.</w:t>
      </w:r>
    </w:p>
    <w:p w14:paraId="002C1D20" w14:textId="77777777" w:rsidR="00D411DC" w:rsidRPr="00D411DC" w:rsidRDefault="00D411DC" w:rsidP="00573482">
      <w:pPr>
        <w:tabs>
          <w:tab w:val="left" w:pos="-720"/>
        </w:tabs>
        <w:rPr>
          <w:rFonts w:ascii="Arial" w:hAnsi="Arial" w:cs="Arial"/>
          <w:snapToGrid w:val="0"/>
        </w:rPr>
      </w:pPr>
    </w:p>
    <w:p w14:paraId="4BD90A0A" w14:textId="6170D25A" w:rsidR="003A733B" w:rsidRPr="00FF0DC2" w:rsidRDefault="5C92FBD0" w:rsidP="00573482">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sidRPr="00FF0DC2">
        <w:rPr>
          <w:rFonts w:ascii="Arial" w:eastAsia="Arial" w:hAnsi="Arial" w:cs="Arial"/>
          <w:b/>
          <w:bCs/>
        </w:rPr>
        <w:t>EQUAL EMPLOYMENT OPPORTUNITY STATEMENT</w:t>
      </w:r>
    </w:p>
    <w:p w14:paraId="4BD90A0B" w14:textId="7DDEBE44" w:rsidR="003D461E" w:rsidRPr="00FF0DC2" w:rsidRDefault="003D461E" w:rsidP="00573482">
      <w:pPr>
        <w:tabs>
          <w:tab w:val="left" w:pos="-720"/>
        </w:tabs>
        <w:jc w:val="both"/>
        <w:rPr>
          <w:rFonts w:ascii="Arial" w:hAnsi="Arial" w:cs="Arial"/>
          <w:snapToGrid w:val="0"/>
        </w:rPr>
      </w:pPr>
      <w:r w:rsidRPr="00FF0DC2">
        <w:rPr>
          <w:rFonts w:ascii="Arial" w:hAnsi="Arial" w:cs="Arial"/>
          <w:shd w:val="clear" w:color="auto" w:fill="FFFFFF"/>
        </w:rPr>
        <w:lastRenderedPageBreak/>
        <w:t xml:space="preserve">The Arc San Francisco is committed to equal opportunity in the terms and conditions of employment for all employees and job applicants without regard to race, color, religion, sex, sexual orientation, age, gender identity or gender expression, genetic information, marital status, national origin, disability, citizenship or veteran status. </w:t>
      </w:r>
      <w:r w:rsidRPr="00FF0DC2">
        <w:rPr>
          <w:rFonts w:ascii="Arial" w:hAnsi="Arial" w:cs="Arial"/>
          <w:snapToGrid w:val="0"/>
        </w:rPr>
        <w:t>We will consider qualified candidates with criminal histories in a manner consistent with the requirement</w:t>
      </w:r>
      <w:r w:rsidR="001C59C7">
        <w:rPr>
          <w:rFonts w:ascii="Arial" w:hAnsi="Arial" w:cs="Arial"/>
          <w:snapToGrid w:val="0"/>
        </w:rPr>
        <w:t>s</w:t>
      </w:r>
      <w:r w:rsidRPr="00FF0DC2">
        <w:rPr>
          <w:rFonts w:ascii="Arial" w:hAnsi="Arial" w:cs="Arial"/>
          <w:snapToGrid w:val="0"/>
        </w:rPr>
        <w:t xml:space="preserve"> of the San Francisco Fair Chance Ordinance.</w:t>
      </w:r>
    </w:p>
    <w:p w14:paraId="4BD90A0C" w14:textId="56497CCF" w:rsidR="00D50336" w:rsidRPr="00FF0DC2" w:rsidRDefault="00D50336" w:rsidP="00573482">
      <w:pPr>
        <w:rPr>
          <w:rFonts w:ascii="Arial" w:hAnsi="Arial" w:cs="Arial"/>
        </w:rPr>
      </w:pPr>
    </w:p>
    <w:p w14:paraId="4BD90A0D" w14:textId="32690DF1" w:rsidR="00D50336" w:rsidRDefault="5C92FBD0" w:rsidP="00573482">
      <w:pPr>
        <w:jc w:val="center"/>
        <w:rPr>
          <w:rFonts w:ascii="Arial" w:eastAsia="Arial" w:hAnsi="Arial" w:cs="Arial"/>
          <w:b/>
          <w:bCs/>
        </w:rPr>
      </w:pPr>
      <w:r w:rsidRPr="00FF0DC2">
        <w:rPr>
          <w:rFonts w:ascii="Arial" w:eastAsia="Arial" w:hAnsi="Arial" w:cs="Arial"/>
          <w:b/>
          <w:bCs/>
        </w:rPr>
        <w:t>The Arc San Francisco is an Equal Opportunity Employer</w:t>
      </w:r>
    </w:p>
    <w:p w14:paraId="142E2BB0" w14:textId="4A4C4F02" w:rsidR="00F06170" w:rsidRDefault="00F06170" w:rsidP="00F06170">
      <w:pPr>
        <w:rPr>
          <w:rFonts w:ascii="Arial" w:hAnsi="Arial" w:cs="Arial"/>
        </w:rPr>
      </w:pPr>
    </w:p>
    <w:p w14:paraId="6E9BAD12" w14:textId="7612B0CA" w:rsidR="00F06170" w:rsidRPr="00FF0DC2" w:rsidRDefault="00F06170" w:rsidP="00F06170">
      <w:pPr>
        <w:pBdr>
          <w:top w:val="single" w:sz="4" w:space="1" w:color="auto"/>
          <w:left w:val="single" w:sz="4" w:space="4" w:color="auto"/>
          <w:bottom w:val="single" w:sz="4" w:space="1" w:color="auto"/>
          <w:right w:val="single" w:sz="4" w:space="4" w:color="auto"/>
        </w:pBdr>
        <w:shd w:val="pct5" w:color="auto" w:fill="FFFFFF"/>
        <w:rPr>
          <w:rFonts w:ascii="Arial" w:hAnsi="Arial" w:cs="Arial"/>
          <w:spacing w:val="-2"/>
        </w:rPr>
      </w:pPr>
      <w:r>
        <w:rPr>
          <w:rFonts w:ascii="Arial" w:eastAsia="Arial" w:hAnsi="Arial" w:cs="Arial"/>
          <w:b/>
          <w:bCs/>
        </w:rPr>
        <w:t>APPLICATION PROCESS</w:t>
      </w:r>
    </w:p>
    <w:p w14:paraId="63556DBC" w14:textId="77777777" w:rsidR="00F06170" w:rsidRDefault="00F06170" w:rsidP="00F06170">
      <w:pPr>
        <w:rPr>
          <w:rFonts w:ascii="Arial" w:eastAsia="Arial" w:hAnsi="Arial" w:cs="Arial"/>
        </w:rPr>
      </w:pPr>
      <w:r w:rsidRPr="009C12B3">
        <w:rPr>
          <w:rFonts w:ascii="Arial" w:eastAsia="Arial" w:hAnsi="Arial" w:cs="Arial"/>
        </w:rPr>
        <w:t xml:space="preserve">Please send cover letter and resume explaining related experience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080"/>
        <w:gridCol w:w="4788"/>
      </w:tblGrid>
      <w:tr w:rsidR="00F06170" w14:paraId="301DD77F" w14:textId="77777777" w:rsidTr="00CE7C97">
        <w:tc>
          <w:tcPr>
            <w:tcW w:w="4428" w:type="dxa"/>
          </w:tcPr>
          <w:p w14:paraId="5F5FC08D" w14:textId="77777777" w:rsidR="00F06170" w:rsidRPr="009C12B3" w:rsidRDefault="00F06170" w:rsidP="00CE7C97">
            <w:pPr>
              <w:ind w:left="720"/>
              <w:rPr>
                <w:rFonts w:ascii="Arial" w:hAnsi="Arial" w:cs="Arial"/>
              </w:rPr>
            </w:pPr>
            <w:r w:rsidRPr="009C12B3">
              <w:rPr>
                <w:rFonts w:ascii="Arial" w:eastAsia="Calibri" w:hAnsi="Arial" w:cs="Arial"/>
              </w:rPr>
              <w:t>The Arc San Francisco</w:t>
            </w:r>
          </w:p>
          <w:p w14:paraId="776AD9B4" w14:textId="77777777" w:rsidR="00F06170" w:rsidRPr="009C12B3" w:rsidRDefault="00F06170" w:rsidP="00CE7C97">
            <w:pPr>
              <w:ind w:left="720"/>
              <w:rPr>
                <w:rFonts w:ascii="Arial" w:hAnsi="Arial" w:cs="Arial"/>
              </w:rPr>
            </w:pPr>
            <w:r w:rsidRPr="009C12B3">
              <w:rPr>
                <w:rFonts w:ascii="Arial" w:eastAsia="Calibri" w:hAnsi="Arial" w:cs="Arial"/>
              </w:rPr>
              <w:t>Attn:  Human Resources Department</w:t>
            </w:r>
          </w:p>
          <w:p w14:paraId="592ED197" w14:textId="77777777" w:rsidR="00F06170" w:rsidRPr="009C12B3" w:rsidRDefault="00F06170" w:rsidP="00CE7C97">
            <w:pPr>
              <w:ind w:left="720"/>
              <w:rPr>
                <w:rFonts w:ascii="Arial" w:hAnsi="Arial" w:cs="Arial"/>
              </w:rPr>
            </w:pPr>
            <w:r w:rsidRPr="009C12B3">
              <w:rPr>
                <w:rFonts w:ascii="Arial" w:eastAsia="Calibri" w:hAnsi="Arial" w:cs="Arial"/>
              </w:rPr>
              <w:t>1500 Howard Street</w:t>
            </w:r>
          </w:p>
          <w:p w14:paraId="742B69CA" w14:textId="77777777" w:rsidR="00F06170" w:rsidRDefault="00F06170" w:rsidP="00CE7C97">
            <w:pPr>
              <w:ind w:left="720"/>
              <w:rPr>
                <w:rFonts w:ascii="Arial" w:hAnsi="Arial" w:cs="Arial"/>
              </w:rPr>
            </w:pPr>
            <w:r w:rsidRPr="009C12B3">
              <w:rPr>
                <w:rFonts w:ascii="Arial" w:eastAsia="Calibri" w:hAnsi="Arial" w:cs="Arial"/>
              </w:rPr>
              <w:t>San Francisco, CA  94103</w:t>
            </w:r>
          </w:p>
        </w:tc>
        <w:tc>
          <w:tcPr>
            <w:tcW w:w="1080" w:type="dxa"/>
            <w:vAlign w:val="center"/>
          </w:tcPr>
          <w:p w14:paraId="408665B7" w14:textId="77777777" w:rsidR="00F06170" w:rsidRDefault="00F06170" w:rsidP="00CE7C97">
            <w:pPr>
              <w:jc w:val="center"/>
              <w:rPr>
                <w:rFonts w:ascii="Arial" w:hAnsi="Arial" w:cs="Arial"/>
              </w:rPr>
            </w:pPr>
            <w:r w:rsidRPr="009C12B3">
              <w:rPr>
                <w:rFonts w:ascii="Arial" w:eastAsia="Arial" w:hAnsi="Arial" w:cs="Arial"/>
                <w:b/>
                <w:bCs/>
              </w:rPr>
              <w:t>OR</w:t>
            </w:r>
          </w:p>
        </w:tc>
        <w:tc>
          <w:tcPr>
            <w:tcW w:w="4788" w:type="dxa"/>
            <w:vAlign w:val="center"/>
          </w:tcPr>
          <w:p w14:paraId="7EF8F6B7" w14:textId="77777777" w:rsidR="00F06170" w:rsidRDefault="00F06170" w:rsidP="00CE7C97">
            <w:pPr>
              <w:rPr>
                <w:rFonts w:ascii="Arial" w:hAnsi="Arial" w:cs="Arial"/>
              </w:rPr>
            </w:pPr>
            <w:r w:rsidRPr="009C12B3">
              <w:rPr>
                <w:rFonts w:ascii="Arial" w:eastAsia="Arial" w:hAnsi="Arial" w:cs="Arial"/>
              </w:rPr>
              <w:t xml:space="preserve">Email: </w:t>
            </w:r>
            <w:hyperlink r:id="rId12">
              <w:r w:rsidRPr="009C12B3">
                <w:rPr>
                  <w:rStyle w:val="Hyperlink"/>
                  <w:rFonts w:ascii="Arial" w:eastAsia="Arial" w:hAnsi="Arial" w:cs="Arial"/>
                  <w:color w:val="auto"/>
                </w:rPr>
                <w:t>jobs@thearcsf.org</w:t>
              </w:r>
            </w:hyperlink>
          </w:p>
        </w:tc>
      </w:tr>
    </w:tbl>
    <w:p w14:paraId="03E0F749" w14:textId="77777777" w:rsidR="00F06170" w:rsidRPr="009C12B3" w:rsidRDefault="00F06170" w:rsidP="00F06170">
      <w:pPr>
        <w:rPr>
          <w:rFonts w:ascii="Arial" w:hAnsi="Arial" w:cs="Arial"/>
        </w:rPr>
      </w:pPr>
    </w:p>
    <w:p w14:paraId="07C922E5" w14:textId="77777777" w:rsidR="00F06170" w:rsidRPr="00FF0DC2" w:rsidRDefault="00F06170" w:rsidP="00F06170">
      <w:pPr>
        <w:rPr>
          <w:rFonts w:ascii="Arial" w:hAnsi="Arial" w:cs="Arial"/>
        </w:rPr>
      </w:pPr>
    </w:p>
    <w:sectPr w:rsidR="00F06170" w:rsidRPr="00FF0DC2" w:rsidSect="001F590A">
      <w:footerReference w:type="default" r:id="rId13"/>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0A12" w14:textId="77777777" w:rsidR="005A6A64" w:rsidRDefault="005A6A64">
      <w:r>
        <w:separator/>
      </w:r>
    </w:p>
  </w:endnote>
  <w:endnote w:type="continuationSeparator" w:id="0">
    <w:p w14:paraId="4BD90A13" w14:textId="77777777" w:rsidR="005A6A64" w:rsidRDefault="005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0A16" w14:textId="64B5C858" w:rsidR="0014718C" w:rsidRPr="00E415D2" w:rsidRDefault="00E415D2" w:rsidP="00E415D2">
    <w:pPr>
      <w:pStyle w:val="Footer"/>
      <w:tabs>
        <w:tab w:val="clear" w:pos="4320"/>
        <w:tab w:val="clear" w:pos="8640"/>
        <w:tab w:val="center" w:pos="5040"/>
        <w:tab w:val="right" w:pos="10080"/>
      </w:tabs>
      <w:rPr>
        <w:i/>
        <w:sz w:val="16"/>
      </w:rPr>
    </w:pPr>
    <w:r w:rsidRPr="00E415D2">
      <w:rPr>
        <w:i/>
        <w:sz w:val="16"/>
      </w:rPr>
      <w:fldChar w:fldCharType="begin"/>
    </w:r>
    <w:r w:rsidRPr="00E415D2">
      <w:rPr>
        <w:i/>
        <w:sz w:val="16"/>
      </w:rPr>
      <w:instrText xml:space="preserve"> FILENAME   \* MERGEFORMAT </w:instrText>
    </w:r>
    <w:r w:rsidRPr="00E415D2">
      <w:rPr>
        <w:i/>
        <w:sz w:val="16"/>
      </w:rPr>
      <w:fldChar w:fldCharType="separate"/>
    </w:r>
    <w:r w:rsidR="003E1587">
      <w:rPr>
        <w:i/>
        <w:noProof/>
        <w:sz w:val="16"/>
      </w:rPr>
      <w:t>TheArcSF-ExecutiveCoordinator-v6.docx</w:t>
    </w:r>
    <w:r w:rsidRPr="00E415D2">
      <w:rPr>
        <w:i/>
        <w:sz w:val="16"/>
      </w:rPr>
      <w:fldChar w:fldCharType="end"/>
    </w:r>
    <w:r w:rsidRPr="00E415D2">
      <w:rPr>
        <w:i/>
        <w:sz w:val="16"/>
      </w:rPr>
      <w:tab/>
    </w:r>
    <w:r w:rsidRPr="00E415D2">
      <w:rPr>
        <w:i/>
        <w:sz w:val="16"/>
      </w:rPr>
      <w:tab/>
    </w:r>
    <w:r w:rsidRPr="00E415D2">
      <w:rPr>
        <w:i/>
        <w:sz w:val="16"/>
      </w:rPr>
      <w:fldChar w:fldCharType="begin"/>
    </w:r>
    <w:r w:rsidRPr="00E415D2">
      <w:rPr>
        <w:i/>
        <w:sz w:val="16"/>
      </w:rPr>
      <w:instrText xml:space="preserve"> PAGE   \* MERGEFORMAT </w:instrText>
    </w:r>
    <w:r w:rsidRPr="00E415D2">
      <w:rPr>
        <w:i/>
        <w:sz w:val="16"/>
      </w:rPr>
      <w:fldChar w:fldCharType="separate"/>
    </w:r>
    <w:r w:rsidR="009F5CE6">
      <w:rPr>
        <w:i/>
        <w:noProof/>
        <w:sz w:val="16"/>
      </w:rPr>
      <w:t>1</w:t>
    </w:r>
    <w:r w:rsidRPr="00E415D2">
      <w:rPr>
        <w:i/>
        <w:sz w:val="16"/>
      </w:rPr>
      <w:fldChar w:fldCharType="end"/>
    </w:r>
    <w:r w:rsidRPr="00E415D2">
      <w:rPr>
        <w:i/>
        <w:sz w:val="16"/>
      </w:rPr>
      <w:t>/</w:t>
    </w:r>
    <w:r w:rsidRPr="00E415D2">
      <w:rPr>
        <w:i/>
        <w:sz w:val="16"/>
      </w:rPr>
      <w:fldChar w:fldCharType="begin"/>
    </w:r>
    <w:r w:rsidRPr="00E415D2">
      <w:rPr>
        <w:i/>
        <w:sz w:val="16"/>
      </w:rPr>
      <w:instrText xml:space="preserve"> NUMPAGES   \* MERGEFORMAT </w:instrText>
    </w:r>
    <w:r w:rsidRPr="00E415D2">
      <w:rPr>
        <w:i/>
        <w:sz w:val="16"/>
      </w:rPr>
      <w:fldChar w:fldCharType="separate"/>
    </w:r>
    <w:r w:rsidR="009F5CE6">
      <w:rPr>
        <w:i/>
        <w:noProof/>
        <w:sz w:val="16"/>
      </w:rPr>
      <w:t>3</w:t>
    </w:r>
    <w:r w:rsidRPr="00E415D2">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0A10" w14:textId="77777777" w:rsidR="005A6A64" w:rsidRDefault="005A6A64">
      <w:r>
        <w:separator/>
      </w:r>
    </w:p>
  </w:footnote>
  <w:footnote w:type="continuationSeparator" w:id="0">
    <w:p w14:paraId="4BD90A11" w14:textId="77777777" w:rsidR="005A6A64" w:rsidRDefault="005A6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BB5"/>
    <w:multiLevelType w:val="singleLevel"/>
    <w:tmpl w:val="FB4E9AB8"/>
    <w:lvl w:ilvl="0">
      <w:start w:val="1"/>
      <w:numFmt w:val="decimal"/>
      <w:lvlText w:val="%1."/>
      <w:lvlJc w:val="left"/>
      <w:pPr>
        <w:tabs>
          <w:tab w:val="num" w:pos="360"/>
        </w:tabs>
        <w:ind w:left="360" w:hanging="360"/>
      </w:pPr>
      <w:rPr>
        <w:u w:val="none"/>
      </w:rPr>
    </w:lvl>
  </w:abstractNum>
  <w:abstractNum w:abstractNumId="1" w15:restartNumberingAfterBreak="0">
    <w:nsid w:val="02EE1289"/>
    <w:multiLevelType w:val="singleLevel"/>
    <w:tmpl w:val="884C556A"/>
    <w:lvl w:ilvl="0">
      <w:start w:val="1"/>
      <w:numFmt w:val="decimal"/>
      <w:lvlText w:val="%1."/>
      <w:legacy w:legacy="1" w:legacySpace="0" w:legacyIndent="360"/>
      <w:lvlJc w:val="left"/>
      <w:pPr>
        <w:ind w:left="360" w:hanging="360"/>
      </w:pPr>
    </w:lvl>
  </w:abstractNum>
  <w:abstractNum w:abstractNumId="2" w15:restartNumberingAfterBreak="0">
    <w:nsid w:val="046C4DF8"/>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3" w15:restartNumberingAfterBreak="0">
    <w:nsid w:val="0DE702CA"/>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4" w15:restartNumberingAfterBreak="0">
    <w:nsid w:val="137A56DD"/>
    <w:multiLevelType w:val="hybridMultilevel"/>
    <w:tmpl w:val="2A3ED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3BD61AF"/>
    <w:multiLevelType w:val="singleLevel"/>
    <w:tmpl w:val="93EE8E56"/>
    <w:lvl w:ilvl="0">
      <w:start w:val="1"/>
      <w:numFmt w:val="decimal"/>
      <w:lvlText w:val="%1."/>
      <w:lvlJc w:val="left"/>
      <w:pPr>
        <w:tabs>
          <w:tab w:val="num" w:pos="360"/>
        </w:tabs>
        <w:ind w:left="360" w:hanging="360"/>
      </w:pPr>
      <w:rPr>
        <w:rFonts w:hint="default"/>
      </w:rPr>
    </w:lvl>
  </w:abstractNum>
  <w:abstractNum w:abstractNumId="6" w15:restartNumberingAfterBreak="0">
    <w:nsid w:val="156B61CF"/>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7" w15:restartNumberingAfterBreak="0">
    <w:nsid w:val="17793A76"/>
    <w:multiLevelType w:val="singleLevel"/>
    <w:tmpl w:val="FB4E9AB8"/>
    <w:lvl w:ilvl="0">
      <w:start w:val="1"/>
      <w:numFmt w:val="decimal"/>
      <w:lvlText w:val="%1."/>
      <w:lvlJc w:val="left"/>
      <w:pPr>
        <w:tabs>
          <w:tab w:val="num" w:pos="360"/>
        </w:tabs>
        <w:ind w:left="360" w:hanging="360"/>
      </w:pPr>
      <w:rPr>
        <w:u w:val="none"/>
      </w:rPr>
    </w:lvl>
  </w:abstractNum>
  <w:abstractNum w:abstractNumId="8" w15:restartNumberingAfterBreak="0">
    <w:nsid w:val="19AC100E"/>
    <w:multiLevelType w:val="hybridMultilevel"/>
    <w:tmpl w:val="3B42C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D78B5"/>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10" w15:restartNumberingAfterBreak="0">
    <w:nsid w:val="1C5C3A6C"/>
    <w:multiLevelType w:val="singleLevel"/>
    <w:tmpl w:val="2DCA2A82"/>
    <w:lvl w:ilvl="0">
      <w:start w:val="1"/>
      <w:numFmt w:val="decimal"/>
      <w:lvlText w:val="%1."/>
      <w:lvlJc w:val="left"/>
      <w:pPr>
        <w:tabs>
          <w:tab w:val="num" w:pos="360"/>
        </w:tabs>
        <w:ind w:left="360" w:hanging="360"/>
      </w:pPr>
      <w:rPr>
        <w:rFonts w:hint="default"/>
      </w:rPr>
    </w:lvl>
  </w:abstractNum>
  <w:abstractNum w:abstractNumId="11" w15:restartNumberingAfterBreak="0">
    <w:nsid w:val="21E203F9"/>
    <w:multiLevelType w:val="hybridMultilevel"/>
    <w:tmpl w:val="4C6AF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5265A9B"/>
    <w:multiLevelType w:val="hybridMultilevel"/>
    <w:tmpl w:val="871CD9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E55B52"/>
    <w:multiLevelType w:val="hybridMultilevel"/>
    <w:tmpl w:val="68E6C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4B6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57024D"/>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16" w15:restartNumberingAfterBreak="0">
    <w:nsid w:val="3BCB1DF9"/>
    <w:multiLevelType w:val="singleLevel"/>
    <w:tmpl w:val="BF8616F2"/>
    <w:lvl w:ilvl="0">
      <w:start w:val="1"/>
      <w:numFmt w:val="decimal"/>
      <w:lvlText w:val="%1."/>
      <w:lvlJc w:val="left"/>
      <w:pPr>
        <w:tabs>
          <w:tab w:val="num" w:pos="360"/>
        </w:tabs>
        <w:ind w:left="360" w:hanging="360"/>
      </w:pPr>
      <w:rPr>
        <w:rFonts w:hint="default"/>
      </w:rPr>
    </w:lvl>
  </w:abstractNum>
  <w:abstractNum w:abstractNumId="17" w15:restartNumberingAfterBreak="0">
    <w:nsid w:val="3E8D75D9"/>
    <w:multiLevelType w:val="hybridMultilevel"/>
    <w:tmpl w:val="CC2425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3B082C"/>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19" w15:restartNumberingAfterBreak="0">
    <w:nsid w:val="4014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3746C2"/>
    <w:multiLevelType w:val="hybridMultilevel"/>
    <w:tmpl w:val="7FEACA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44B06384"/>
    <w:multiLevelType w:val="singleLevel"/>
    <w:tmpl w:val="02442236"/>
    <w:lvl w:ilvl="0">
      <w:start w:val="1"/>
      <w:numFmt w:val="decimal"/>
      <w:lvlText w:val="%1."/>
      <w:legacy w:legacy="1" w:legacySpace="0" w:legacyIndent="360"/>
      <w:lvlJc w:val="left"/>
      <w:pPr>
        <w:ind w:left="-450" w:hanging="360"/>
      </w:pPr>
      <w:rPr>
        <w:rFonts w:cs="Times New Roman"/>
      </w:rPr>
    </w:lvl>
  </w:abstractNum>
  <w:abstractNum w:abstractNumId="22" w15:restartNumberingAfterBreak="0">
    <w:nsid w:val="47914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F66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636739"/>
    <w:multiLevelType w:val="hybridMultilevel"/>
    <w:tmpl w:val="EEB63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F938A3"/>
    <w:multiLevelType w:val="hybridMultilevel"/>
    <w:tmpl w:val="F6605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8193C"/>
    <w:multiLevelType w:val="hybridMultilevel"/>
    <w:tmpl w:val="71B6E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83BFB"/>
    <w:multiLevelType w:val="hybridMultilevel"/>
    <w:tmpl w:val="98C69382"/>
    <w:lvl w:ilvl="0" w:tplc="4F246F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0240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E74375"/>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30" w15:restartNumberingAfterBreak="0">
    <w:nsid w:val="696634DD"/>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B5F6B65"/>
    <w:multiLevelType w:val="singleLevel"/>
    <w:tmpl w:val="FB4E9AB8"/>
    <w:lvl w:ilvl="0">
      <w:start w:val="1"/>
      <w:numFmt w:val="decimal"/>
      <w:lvlText w:val="%1."/>
      <w:lvlJc w:val="left"/>
      <w:pPr>
        <w:tabs>
          <w:tab w:val="num" w:pos="360"/>
        </w:tabs>
        <w:ind w:left="360" w:hanging="360"/>
      </w:pPr>
      <w:rPr>
        <w:u w:val="none"/>
      </w:rPr>
    </w:lvl>
  </w:abstractNum>
  <w:abstractNum w:abstractNumId="32" w15:restartNumberingAfterBreak="0">
    <w:nsid w:val="6D063E72"/>
    <w:multiLevelType w:val="hybridMultilevel"/>
    <w:tmpl w:val="B59CB9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027968"/>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34" w15:restartNumberingAfterBreak="0">
    <w:nsid w:val="75C97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B205EA"/>
    <w:multiLevelType w:val="singleLevel"/>
    <w:tmpl w:val="2DCA2A82"/>
    <w:lvl w:ilvl="0">
      <w:start w:val="1"/>
      <w:numFmt w:val="decimal"/>
      <w:lvlText w:val="%1."/>
      <w:lvlJc w:val="left"/>
      <w:pPr>
        <w:tabs>
          <w:tab w:val="num" w:pos="360"/>
        </w:tabs>
        <w:ind w:left="360" w:hanging="360"/>
      </w:pPr>
      <w:rPr>
        <w:rFonts w:hint="default"/>
      </w:rPr>
    </w:lvl>
  </w:abstractNum>
  <w:abstractNum w:abstractNumId="36" w15:restartNumberingAfterBreak="0">
    <w:nsid w:val="7B222981"/>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37" w15:restartNumberingAfterBreak="0">
    <w:nsid w:val="7B971376"/>
    <w:multiLevelType w:val="hybridMultilevel"/>
    <w:tmpl w:val="64DEF1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7350AB"/>
    <w:multiLevelType w:val="hybridMultilevel"/>
    <w:tmpl w:val="DAA8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2"/>
  </w:num>
  <w:num w:numId="5">
    <w:abstractNumId w:val="10"/>
  </w:num>
  <w:num w:numId="6">
    <w:abstractNumId w:val="35"/>
  </w:num>
  <w:num w:numId="7">
    <w:abstractNumId w:val="31"/>
  </w:num>
  <w:num w:numId="8">
    <w:abstractNumId w:val="5"/>
  </w:num>
  <w:num w:numId="9">
    <w:abstractNumId w:val="7"/>
  </w:num>
  <w:num w:numId="10">
    <w:abstractNumId w:val="0"/>
  </w:num>
  <w:num w:numId="11">
    <w:abstractNumId w:val="16"/>
  </w:num>
  <w:num w:numId="12">
    <w:abstractNumId w:val="9"/>
  </w:num>
  <w:num w:numId="13">
    <w:abstractNumId w:val="36"/>
  </w:num>
  <w:num w:numId="14">
    <w:abstractNumId w:val="2"/>
  </w:num>
  <w:num w:numId="15">
    <w:abstractNumId w:val="33"/>
  </w:num>
  <w:num w:numId="16">
    <w:abstractNumId w:val="29"/>
  </w:num>
  <w:num w:numId="17">
    <w:abstractNumId w:val="6"/>
  </w:num>
  <w:num w:numId="18">
    <w:abstractNumId w:val="3"/>
  </w:num>
  <w:num w:numId="19">
    <w:abstractNumId w:val="18"/>
  </w:num>
  <w:num w:numId="20">
    <w:abstractNumId w:val="15"/>
  </w:num>
  <w:num w:numId="21">
    <w:abstractNumId w:val="30"/>
  </w:num>
  <w:num w:numId="22">
    <w:abstractNumId w:val="23"/>
  </w:num>
  <w:num w:numId="23">
    <w:abstractNumId w:val="28"/>
  </w:num>
  <w:num w:numId="24">
    <w:abstractNumId w:val="14"/>
  </w:num>
  <w:num w:numId="25">
    <w:abstractNumId w:val="19"/>
  </w:num>
  <w:num w:numId="26">
    <w:abstractNumId w:val="20"/>
  </w:num>
  <w:num w:numId="27">
    <w:abstractNumId w:val="24"/>
  </w:num>
  <w:num w:numId="28">
    <w:abstractNumId w:val="21"/>
    <w:lvlOverride w:ilvl="0">
      <w:lvl w:ilvl="0">
        <w:start w:val="1"/>
        <w:numFmt w:val="decimal"/>
        <w:lvlText w:val="%1."/>
        <w:legacy w:legacy="1" w:legacySpace="0" w:legacyIndent="360"/>
        <w:lvlJc w:val="left"/>
        <w:pPr>
          <w:ind w:left="-450" w:hanging="360"/>
        </w:pPr>
        <w:rPr>
          <w:rFonts w:cs="Times New Roman"/>
        </w:rPr>
      </w:lvl>
    </w:lvlOverride>
  </w:num>
  <w:num w:numId="29">
    <w:abstractNumId w:val="27"/>
  </w:num>
  <w:num w:numId="30">
    <w:abstractNumId w:val="13"/>
  </w:num>
  <w:num w:numId="31">
    <w:abstractNumId w:val="17"/>
  </w:num>
  <w:num w:numId="32">
    <w:abstractNumId w:val="37"/>
  </w:num>
  <w:num w:numId="33">
    <w:abstractNumId w:val="25"/>
  </w:num>
  <w:num w:numId="34">
    <w:abstractNumId w:val="12"/>
  </w:num>
  <w:num w:numId="35">
    <w:abstractNumId w:val="26"/>
  </w:num>
  <w:num w:numId="36">
    <w:abstractNumId w:val="4"/>
  </w:num>
  <w:num w:numId="37">
    <w:abstractNumId w:val="11"/>
  </w:num>
  <w:num w:numId="38">
    <w:abstractNumId w:val="8"/>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2E"/>
    <w:rsid w:val="00001A83"/>
    <w:rsid w:val="00015435"/>
    <w:rsid w:val="0002575B"/>
    <w:rsid w:val="0003142A"/>
    <w:rsid w:val="00031679"/>
    <w:rsid w:val="000352BC"/>
    <w:rsid w:val="000445AA"/>
    <w:rsid w:val="0004796B"/>
    <w:rsid w:val="00053FF5"/>
    <w:rsid w:val="00066225"/>
    <w:rsid w:val="00070B93"/>
    <w:rsid w:val="00087DF1"/>
    <w:rsid w:val="0009745B"/>
    <w:rsid w:val="00097C82"/>
    <w:rsid w:val="000D2778"/>
    <w:rsid w:val="000D7064"/>
    <w:rsid w:val="000F609A"/>
    <w:rsid w:val="001106C2"/>
    <w:rsid w:val="001248EC"/>
    <w:rsid w:val="00125FB1"/>
    <w:rsid w:val="0014718C"/>
    <w:rsid w:val="001722FE"/>
    <w:rsid w:val="001738F6"/>
    <w:rsid w:val="00177988"/>
    <w:rsid w:val="001A1B8F"/>
    <w:rsid w:val="001B2714"/>
    <w:rsid w:val="001C59C7"/>
    <w:rsid w:val="001D7914"/>
    <w:rsid w:val="001E63D3"/>
    <w:rsid w:val="001E7F64"/>
    <w:rsid w:val="001F1A53"/>
    <w:rsid w:val="001F4012"/>
    <w:rsid w:val="001F590A"/>
    <w:rsid w:val="00200842"/>
    <w:rsid w:val="00211C70"/>
    <w:rsid w:val="0021452E"/>
    <w:rsid w:val="00216AE1"/>
    <w:rsid w:val="00233F0C"/>
    <w:rsid w:val="00233F6B"/>
    <w:rsid w:val="00251C8F"/>
    <w:rsid w:val="00290592"/>
    <w:rsid w:val="002A113D"/>
    <w:rsid w:val="002D2ED6"/>
    <w:rsid w:val="002D7CF7"/>
    <w:rsid w:val="002E7497"/>
    <w:rsid w:val="002F14EE"/>
    <w:rsid w:val="002F508E"/>
    <w:rsid w:val="00326AFA"/>
    <w:rsid w:val="003349C8"/>
    <w:rsid w:val="00341CC2"/>
    <w:rsid w:val="00343AD3"/>
    <w:rsid w:val="00354AB1"/>
    <w:rsid w:val="0036544B"/>
    <w:rsid w:val="00370040"/>
    <w:rsid w:val="0037593B"/>
    <w:rsid w:val="00376B6E"/>
    <w:rsid w:val="00393F8D"/>
    <w:rsid w:val="003A733B"/>
    <w:rsid w:val="003B05E4"/>
    <w:rsid w:val="003B5CFC"/>
    <w:rsid w:val="003B6170"/>
    <w:rsid w:val="003D461E"/>
    <w:rsid w:val="003E1587"/>
    <w:rsid w:val="003E1C6B"/>
    <w:rsid w:val="003F1CC5"/>
    <w:rsid w:val="003F3735"/>
    <w:rsid w:val="0042752A"/>
    <w:rsid w:val="004334DB"/>
    <w:rsid w:val="0043642F"/>
    <w:rsid w:val="00447277"/>
    <w:rsid w:val="00452725"/>
    <w:rsid w:val="0045532D"/>
    <w:rsid w:val="00456A02"/>
    <w:rsid w:val="004650A7"/>
    <w:rsid w:val="004829C8"/>
    <w:rsid w:val="00485159"/>
    <w:rsid w:val="0049323F"/>
    <w:rsid w:val="0049524B"/>
    <w:rsid w:val="004B6623"/>
    <w:rsid w:val="004C2F31"/>
    <w:rsid w:val="004E3C9F"/>
    <w:rsid w:val="004E7BB0"/>
    <w:rsid w:val="005050DA"/>
    <w:rsid w:val="00514C1D"/>
    <w:rsid w:val="0053317E"/>
    <w:rsid w:val="00551F9B"/>
    <w:rsid w:val="005522AB"/>
    <w:rsid w:val="00573482"/>
    <w:rsid w:val="0059402E"/>
    <w:rsid w:val="005A07A4"/>
    <w:rsid w:val="005A64EB"/>
    <w:rsid w:val="005A6A64"/>
    <w:rsid w:val="005C3174"/>
    <w:rsid w:val="005C4463"/>
    <w:rsid w:val="005D2509"/>
    <w:rsid w:val="00603EE6"/>
    <w:rsid w:val="006207B4"/>
    <w:rsid w:val="00645CC1"/>
    <w:rsid w:val="006554F0"/>
    <w:rsid w:val="00657594"/>
    <w:rsid w:val="00662906"/>
    <w:rsid w:val="00662FE7"/>
    <w:rsid w:val="0066499F"/>
    <w:rsid w:val="006669F9"/>
    <w:rsid w:val="006723EF"/>
    <w:rsid w:val="006764D7"/>
    <w:rsid w:val="006806DF"/>
    <w:rsid w:val="006843CE"/>
    <w:rsid w:val="006912F3"/>
    <w:rsid w:val="00693618"/>
    <w:rsid w:val="00696AED"/>
    <w:rsid w:val="006A530C"/>
    <w:rsid w:val="006B4538"/>
    <w:rsid w:val="006C5622"/>
    <w:rsid w:val="006C5E48"/>
    <w:rsid w:val="006D16D7"/>
    <w:rsid w:val="006D4B3A"/>
    <w:rsid w:val="006D4EB2"/>
    <w:rsid w:val="006E4A5E"/>
    <w:rsid w:val="006F1EA9"/>
    <w:rsid w:val="006F7FFB"/>
    <w:rsid w:val="00700F50"/>
    <w:rsid w:val="007013A8"/>
    <w:rsid w:val="007059A5"/>
    <w:rsid w:val="00717A0A"/>
    <w:rsid w:val="00731B23"/>
    <w:rsid w:val="00734EC7"/>
    <w:rsid w:val="00735E40"/>
    <w:rsid w:val="007419A6"/>
    <w:rsid w:val="00742987"/>
    <w:rsid w:val="007534D9"/>
    <w:rsid w:val="00753F86"/>
    <w:rsid w:val="007724D4"/>
    <w:rsid w:val="00775412"/>
    <w:rsid w:val="00775F8A"/>
    <w:rsid w:val="007778E8"/>
    <w:rsid w:val="007828DB"/>
    <w:rsid w:val="007A71F8"/>
    <w:rsid w:val="007C2599"/>
    <w:rsid w:val="007F6485"/>
    <w:rsid w:val="00843F7C"/>
    <w:rsid w:val="00845AB4"/>
    <w:rsid w:val="008533BA"/>
    <w:rsid w:val="00855CEA"/>
    <w:rsid w:val="00870985"/>
    <w:rsid w:val="008767C9"/>
    <w:rsid w:val="008979C7"/>
    <w:rsid w:val="008A0669"/>
    <w:rsid w:val="008A17B6"/>
    <w:rsid w:val="008C2149"/>
    <w:rsid w:val="009007B4"/>
    <w:rsid w:val="009165D1"/>
    <w:rsid w:val="00920D47"/>
    <w:rsid w:val="009259D0"/>
    <w:rsid w:val="00931982"/>
    <w:rsid w:val="009320E3"/>
    <w:rsid w:val="009606C3"/>
    <w:rsid w:val="00970615"/>
    <w:rsid w:val="009748AE"/>
    <w:rsid w:val="00992BF3"/>
    <w:rsid w:val="0099672E"/>
    <w:rsid w:val="00996992"/>
    <w:rsid w:val="009B0716"/>
    <w:rsid w:val="009B2017"/>
    <w:rsid w:val="009C09C5"/>
    <w:rsid w:val="009C12B3"/>
    <w:rsid w:val="009C2AB3"/>
    <w:rsid w:val="009E4CAB"/>
    <w:rsid w:val="009F5CE6"/>
    <w:rsid w:val="00A22786"/>
    <w:rsid w:val="00A271E3"/>
    <w:rsid w:val="00A276CE"/>
    <w:rsid w:val="00A537AE"/>
    <w:rsid w:val="00A76A67"/>
    <w:rsid w:val="00A87962"/>
    <w:rsid w:val="00AC3775"/>
    <w:rsid w:val="00AC5FA7"/>
    <w:rsid w:val="00AD233C"/>
    <w:rsid w:val="00AE1B2F"/>
    <w:rsid w:val="00AE324C"/>
    <w:rsid w:val="00AF5AF1"/>
    <w:rsid w:val="00AF60D3"/>
    <w:rsid w:val="00B06FF0"/>
    <w:rsid w:val="00B336F2"/>
    <w:rsid w:val="00B449B0"/>
    <w:rsid w:val="00B554FC"/>
    <w:rsid w:val="00B5553B"/>
    <w:rsid w:val="00B565B5"/>
    <w:rsid w:val="00B67E22"/>
    <w:rsid w:val="00B857FC"/>
    <w:rsid w:val="00B87D79"/>
    <w:rsid w:val="00B92F09"/>
    <w:rsid w:val="00BA0CE1"/>
    <w:rsid w:val="00BA32A1"/>
    <w:rsid w:val="00BA6A4F"/>
    <w:rsid w:val="00BB7CA2"/>
    <w:rsid w:val="00BE2FC1"/>
    <w:rsid w:val="00BF0090"/>
    <w:rsid w:val="00BF38F0"/>
    <w:rsid w:val="00C15ACC"/>
    <w:rsid w:val="00C17499"/>
    <w:rsid w:val="00C30F93"/>
    <w:rsid w:val="00C34C40"/>
    <w:rsid w:val="00C36633"/>
    <w:rsid w:val="00C6200B"/>
    <w:rsid w:val="00C64B07"/>
    <w:rsid w:val="00C74DA2"/>
    <w:rsid w:val="00C80059"/>
    <w:rsid w:val="00C87A68"/>
    <w:rsid w:val="00C91E1C"/>
    <w:rsid w:val="00C9737B"/>
    <w:rsid w:val="00CA3B5B"/>
    <w:rsid w:val="00CA3FFE"/>
    <w:rsid w:val="00CA4369"/>
    <w:rsid w:val="00CA44CB"/>
    <w:rsid w:val="00CA6CB8"/>
    <w:rsid w:val="00CB1B9E"/>
    <w:rsid w:val="00CB4DB3"/>
    <w:rsid w:val="00CD5536"/>
    <w:rsid w:val="00CE36EE"/>
    <w:rsid w:val="00CE7FB3"/>
    <w:rsid w:val="00CF3A27"/>
    <w:rsid w:val="00D14A3A"/>
    <w:rsid w:val="00D151C3"/>
    <w:rsid w:val="00D2691A"/>
    <w:rsid w:val="00D305B7"/>
    <w:rsid w:val="00D411DC"/>
    <w:rsid w:val="00D50336"/>
    <w:rsid w:val="00D509B9"/>
    <w:rsid w:val="00D55271"/>
    <w:rsid w:val="00D56D68"/>
    <w:rsid w:val="00D61CEB"/>
    <w:rsid w:val="00D732CE"/>
    <w:rsid w:val="00D73950"/>
    <w:rsid w:val="00D77133"/>
    <w:rsid w:val="00D91CA0"/>
    <w:rsid w:val="00DD0193"/>
    <w:rsid w:val="00DD5B2A"/>
    <w:rsid w:val="00DD7BE0"/>
    <w:rsid w:val="00DE0945"/>
    <w:rsid w:val="00DE4037"/>
    <w:rsid w:val="00DF3D5B"/>
    <w:rsid w:val="00DF62AB"/>
    <w:rsid w:val="00E01C3B"/>
    <w:rsid w:val="00E05533"/>
    <w:rsid w:val="00E06590"/>
    <w:rsid w:val="00E249C0"/>
    <w:rsid w:val="00E26B65"/>
    <w:rsid w:val="00E415D2"/>
    <w:rsid w:val="00E43D4C"/>
    <w:rsid w:val="00E51820"/>
    <w:rsid w:val="00E9159F"/>
    <w:rsid w:val="00EA0216"/>
    <w:rsid w:val="00EB2920"/>
    <w:rsid w:val="00EB2B81"/>
    <w:rsid w:val="00EB4853"/>
    <w:rsid w:val="00EB5B01"/>
    <w:rsid w:val="00EB79B7"/>
    <w:rsid w:val="00EC5C8B"/>
    <w:rsid w:val="00ED5B94"/>
    <w:rsid w:val="00EF5B18"/>
    <w:rsid w:val="00F06170"/>
    <w:rsid w:val="00F1241A"/>
    <w:rsid w:val="00F21C51"/>
    <w:rsid w:val="00F27ECA"/>
    <w:rsid w:val="00F33498"/>
    <w:rsid w:val="00F46A78"/>
    <w:rsid w:val="00F551ED"/>
    <w:rsid w:val="00F61A53"/>
    <w:rsid w:val="00F741BB"/>
    <w:rsid w:val="00FC4F34"/>
    <w:rsid w:val="00FE6CA6"/>
    <w:rsid w:val="00FF0DC2"/>
    <w:rsid w:val="5C92F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909BB"/>
  <w15:docId w15:val="{1DBE8A13-3EE2-47B7-8BFA-A8E7ED77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link w:val="Heading2Char"/>
    <w:qFormat/>
    <w:rsid w:val="00AD233C"/>
    <w:pPr>
      <w:keepNext/>
      <w:jc w:val="center"/>
      <w:outlineLvl w:val="1"/>
    </w:pPr>
    <w:rPr>
      <w:b/>
      <w:bCs/>
      <w:smallCaps/>
      <w:sz w:val="28"/>
      <w:szCs w:val="28"/>
    </w:rPr>
  </w:style>
  <w:style w:type="paragraph" w:styleId="Heading4">
    <w:name w:val="heading 4"/>
    <w:basedOn w:val="Normal"/>
    <w:next w:val="Normal"/>
    <w:qFormat/>
    <w:rsid w:val="00D503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er2">
    <w:name w:val="Header 2"/>
    <w:basedOn w:val="Normal"/>
    <w:rPr>
      <w:snapToGrid w:val="0"/>
      <w:sz w:val="22"/>
    </w:rPr>
  </w:style>
  <w:style w:type="paragraph" w:customStyle="1" w:styleId="Header3">
    <w:name w:val="Header 3"/>
    <w:basedOn w:val="Normal"/>
    <w:rPr>
      <w:b/>
      <w:snapToGrid w:val="0"/>
      <w:sz w:val="28"/>
    </w:rPr>
  </w:style>
  <w:style w:type="character" w:styleId="Hyperlink">
    <w:name w:val="Hyperlink"/>
    <w:rPr>
      <w:color w:val="0000FF"/>
      <w:u w:val="single"/>
    </w:rPr>
  </w:style>
  <w:style w:type="character" w:customStyle="1" w:styleId="entry-content">
    <w:name w:val="entry-content"/>
    <w:basedOn w:val="DefaultParagraphFont"/>
    <w:rsid w:val="000352BC"/>
  </w:style>
  <w:style w:type="paragraph" w:styleId="BalloonText">
    <w:name w:val="Balloon Text"/>
    <w:basedOn w:val="Normal"/>
    <w:semiHidden/>
    <w:rsid w:val="007724D4"/>
    <w:rPr>
      <w:rFonts w:ascii="Tahoma" w:hAnsi="Tahoma" w:cs="Tahoma"/>
      <w:sz w:val="16"/>
      <w:szCs w:val="16"/>
    </w:rPr>
  </w:style>
  <w:style w:type="character" w:customStyle="1" w:styleId="Heading2Char">
    <w:name w:val="Heading 2 Char"/>
    <w:link w:val="Heading2"/>
    <w:semiHidden/>
    <w:locked/>
    <w:rsid w:val="00AD233C"/>
    <w:rPr>
      <w:b/>
      <w:bCs/>
      <w:smallCaps/>
      <w:sz w:val="28"/>
      <w:szCs w:val="28"/>
      <w:lang w:val="en-US" w:eastAsia="en-US" w:bidi="ar-SA"/>
    </w:rPr>
  </w:style>
  <w:style w:type="character" w:customStyle="1" w:styleId="recomdescriptiveword">
    <w:name w:val="recomdescriptiveword"/>
    <w:basedOn w:val="DefaultParagraphFont"/>
    <w:rsid w:val="00200842"/>
  </w:style>
  <w:style w:type="paragraph" w:styleId="NormalWeb">
    <w:name w:val="Normal (Web)"/>
    <w:basedOn w:val="Normal"/>
    <w:rsid w:val="00E9159F"/>
    <w:pPr>
      <w:spacing w:before="100" w:beforeAutospacing="1" w:after="100" w:afterAutospacing="1"/>
    </w:pPr>
    <w:rPr>
      <w:sz w:val="24"/>
      <w:szCs w:val="24"/>
    </w:rPr>
  </w:style>
  <w:style w:type="character" w:customStyle="1" w:styleId="apple-converted-space">
    <w:name w:val="apple-converted-space"/>
    <w:rsid w:val="00735E40"/>
  </w:style>
  <w:style w:type="paragraph" w:styleId="ListParagraph">
    <w:name w:val="List Paragraph"/>
    <w:basedOn w:val="Normal"/>
    <w:uiPriority w:val="34"/>
    <w:qFormat/>
    <w:rsid w:val="00EC5C8B"/>
    <w:pPr>
      <w:ind w:left="720"/>
      <w:contextualSpacing/>
    </w:pPr>
  </w:style>
  <w:style w:type="character" w:customStyle="1" w:styleId="HeaderChar">
    <w:name w:val="Header Char"/>
    <w:basedOn w:val="DefaultParagraphFont"/>
    <w:link w:val="Header"/>
    <w:uiPriority w:val="99"/>
    <w:rsid w:val="006A530C"/>
    <w:rPr>
      <w:lang w:eastAsia="en-US"/>
    </w:rPr>
  </w:style>
  <w:style w:type="character" w:styleId="CommentReference">
    <w:name w:val="annotation reference"/>
    <w:basedOn w:val="DefaultParagraphFont"/>
    <w:semiHidden/>
    <w:unhideWhenUsed/>
    <w:rsid w:val="0059402E"/>
    <w:rPr>
      <w:sz w:val="16"/>
      <w:szCs w:val="16"/>
    </w:rPr>
  </w:style>
  <w:style w:type="paragraph" w:styleId="CommentText">
    <w:name w:val="annotation text"/>
    <w:basedOn w:val="Normal"/>
    <w:link w:val="CommentTextChar"/>
    <w:semiHidden/>
    <w:unhideWhenUsed/>
    <w:rsid w:val="0059402E"/>
  </w:style>
  <w:style w:type="character" w:customStyle="1" w:styleId="CommentTextChar">
    <w:name w:val="Comment Text Char"/>
    <w:basedOn w:val="DefaultParagraphFont"/>
    <w:link w:val="CommentText"/>
    <w:semiHidden/>
    <w:rsid w:val="0059402E"/>
    <w:rPr>
      <w:lang w:eastAsia="en-US"/>
    </w:rPr>
  </w:style>
  <w:style w:type="paragraph" w:styleId="CommentSubject">
    <w:name w:val="annotation subject"/>
    <w:basedOn w:val="CommentText"/>
    <w:next w:val="CommentText"/>
    <w:link w:val="CommentSubjectChar"/>
    <w:semiHidden/>
    <w:unhideWhenUsed/>
    <w:rsid w:val="0059402E"/>
    <w:rPr>
      <w:b/>
      <w:bCs/>
    </w:rPr>
  </w:style>
  <w:style w:type="character" w:customStyle="1" w:styleId="CommentSubjectChar">
    <w:name w:val="Comment Subject Char"/>
    <w:basedOn w:val="CommentTextChar"/>
    <w:link w:val="CommentSubject"/>
    <w:semiHidden/>
    <w:rsid w:val="0059402E"/>
    <w:rPr>
      <w:b/>
      <w:bCs/>
      <w:lang w:eastAsia="en-US"/>
    </w:rPr>
  </w:style>
  <w:style w:type="table" w:styleId="TableGrid">
    <w:name w:val="Table Grid"/>
    <w:basedOn w:val="TableNormal"/>
    <w:rsid w:val="00F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6525">
      <w:bodyDiv w:val="1"/>
      <w:marLeft w:val="0"/>
      <w:marRight w:val="0"/>
      <w:marTop w:val="0"/>
      <w:marBottom w:val="0"/>
      <w:divBdr>
        <w:top w:val="none" w:sz="0" w:space="0" w:color="auto"/>
        <w:left w:val="none" w:sz="0" w:space="0" w:color="auto"/>
        <w:bottom w:val="none" w:sz="0" w:space="0" w:color="auto"/>
        <w:right w:val="none" w:sz="0" w:space="0" w:color="auto"/>
      </w:divBdr>
    </w:div>
    <w:div w:id="1096486217">
      <w:bodyDiv w:val="1"/>
      <w:marLeft w:val="0"/>
      <w:marRight w:val="0"/>
      <w:marTop w:val="0"/>
      <w:marBottom w:val="0"/>
      <w:divBdr>
        <w:top w:val="none" w:sz="0" w:space="0" w:color="auto"/>
        <w:left w:val="none" w:sz="0" w:space="0" w:color="auto"/>
        <w:bottom w:val="none" w:sz="0" w:space="0" w:color="auto"/>
        <w:right w:val="none" w:sz="0" w:space="0" w:color="auto"/>
      </w:divBdr>
    </w:div>
    <w:div w:id="1916545982">
      <w:bodyDiv w:val="1"/>
      <w:marLeft w:val="0"/>
      <w:marRight w:val="0"/>
      <w:marTop w:val="0"/>
      <w:marBottom w:val="0"/>
      <w:divBdr>
        <w:top w:val="none" w:sz="0" w:space="0" w:color="auto"/>
        <w:left w:val="none" w:sz="0" w:space="0" w:color="auto"/>
        <w:bottom w:val="none" w:sz="0" w:space="0" w:color="auto"/>
        <w:right w:val="none" w:sz="0" w:space="0" w:color="auto"/>
      </w:divBdr>
    </w:div>
    <w:div w:id="1920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thearcs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5D77A41C847469B8CDEE9D2EF5776" ma:contentTypeVersion="3" ma:contentTypeDescription="Create a new document." ma:contentTypeScope="" ma:versionID="37cf911ad095561cdec3b81274d09c9d">
  <xsd:schema xmlns:xsd="http://www.w3.org/2001/XMLSchema" xmlns:xs="http://www.w3.org/2001/XMLSchema" xmlns:p="http://schemas.microsoft.com/office/2006/metadata/properties" xmlns:ns2="59ca957a-24f6-44a9-b1bb-60dd02c49da0" xmlns:ns3="0f8fba13-8639-4279-8e5c-8232aeb70957" targetNamespace="http://schemas.microsoft.com/office/2006/metadata/properties" ma:root="true" ma:fieldsID="e54184738fb65cf97a6d732edf004af8" ns2:_="" ns3:_="">
    <xsd:import namespace="59ca957a-24f6-44a9-b1bb-60dd02c49da0"/>
    <xsd:import namespace="0f8fba13-8639-4279-8e5c-8232aeb70957"/>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a957a-24f6-44a9-b1bb-60dd02c49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8fba13-8639-4279-8e5c-8232aeb7095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99A6-3522-4924-8148-E6CF6458BC42}">
  <ds:schemaRefs>
    <ds:schemaRef ds:uri="http://schemas.microsoft.com/sharepoint/v3/contenttype/forms"/>
  </ds:schemaRefs>
</ds:datastoreItem>
</file>

<file path=customXml/itemProps2.xml><?xml version="1.0" encoding="utf-8"?>
<ds:datastoreItem xmlns:ds="http://schemas.openxmlformats.org/officeDocument/2006/customXml" ds:itemID="{2B7E1DF9-AF7A-4CB2-8850-F0925434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a957a-24f6-44a9-b1bb-60dd02c49da0"/>
    <ds:schemaRef ds:uri="0f8fba13-8639-4279-8e5c-8232aeb70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D9872-2324-4A3F-9B88-4B995BEBBE21}">
  <ds:schemaRefs>
    <ds:schemaRef ds:uri="http://schemas.microsoft.com/office/2006/metadata/longProperties"/>
  </ds:schemaRefs>
</ds:datastoreItem>
</file>

<file path=customXml/itemProps4.xml><?xml version="1.0" encoding="utf-8"?>
<ds:datastoreItem xmlns:ds="http://schemas.openxmlformats.org/officeDocument/2006/customXml" ds:itemID="{7EE1D2B9-B9C0-422D-9D8C-1CAB4C42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Sybex, Inc</vt:lpstr>
    </vt:vector>
  </TitlesOfParts>
  <Company>Sybex, Inc.</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Sybex, Inc</dc:title>
  <dc:creator>Sybex User</dc:creator>
  <cp:lastModifiedBy>Jonathan Zimman</cp:lastModifiedBy>
  <cp:revision>3</cp:revision>
  <cp:lastPrinted>2012-06-29T12:26:00Z</cp:lastPrinted>
  <dcterms:created xsi:type="dcterms:W3CDTF">2017-07-12T16:26:00Z</dcterms:created>
  <dcterms:modified xsi:type="dcterms:W3CDTF">2017-07-12T16:32:00Z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166;#Joanne Rolle;#184;#Lance Scott;#109;#Charmaine Grays</vt:lpwstr>
  </property>
  <property fmtid="{D5CDD505-2E9C-101B-9397-08002B2CF9AE}" pid="3" name="display_urn:schemas-microsoft-com:office:office#SharedWithUsers">
    <vt:lpwstr>Joanne Rolle;Lance Scott;Charmaine Grays</vt:lpwstr>
  </property>
</Properties>
</file>